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B3" w:rsidRDefault="004D2BB3" w:rsidP="004D2BB3">
      <w:pPr>
        <w:rPr>
          <w:rFonts w:hint="eastAsia"/>
        </w:rPr>
      </w:pPr>
      <w:r>
        <w:rPr>
          <w:rFonts w:hint="eastAsia"/>
        </w:rPr>
        <w:t xml:space="preserve">  </w:t>
      </w:r>
      <w:r>
        <w:rPr>
          <w:rFonts w:hint="eastAsia"/>
        </w:rPr>
        <w:t>恩规公</w:t>
      </w:r>
      <w:r>
        <w:rPr>
          <w:rFonts w:hint="eastAsia"/>
        </w:rPr>
        <w:t>[2020]79</w:t>
      </w:r>
      <w:r>
        <w:rPr>
          <w:rFonts w:hint="eastAsia"/>
        </w:rPr>
        <w:t>号</w:t>
      </w:r>
    </w:p>
    <w:p w:rsidR="004D2BB3" w:rsidRDefault="004D2BB3" w:rsidP="004D2BB3"/>
    <w:p w:rsidR="004D2BB3" w:rsidRDefault="004D2BB3" w:rsidP="004D2BB3">
      <w:pPr>
        <w:rPr>
          <w:rFonts w:hint="eastAsia"/>
        </w:rPr>
      </w:pPr>
      <w:r>
        <w:rPr>
          <w:rFonts w:hint="eastAsia"/>
        </w:rPr>
        <w:t xml:space="preserve">     </w:t>
      </w:r>
      <w:r>
        <w:rPr>
          <w:rFonts w:hint="eastAsia"/>
        </w:rPr>
        <w:t>关于恩平市江门产业转移工业园恩平园区大槐集聚区</w:t>
      </w:r>
      <w:r>
        <w:rPr>
          <w:rFonts w:hint="eastAsia"/>
        </w:rPr>
        <w:t>9</w:t>
      </w:r>
      <w:r>
        <w:rPr>
          <w:rFonts w:hint="eastAsia"/>
        </w:rPr>
        <w:t>号地块一总平面设计规划方案的公示</w:t>
      </w:r>
    </w:p>
    <w:p w:rsidR="004D2BB3" w:rsidRDefault="004D2BB3" w:rsidP="004D2BB3"/>
    <w:p w:rsidR="004D2BB3" w:rsidRDefault="004D2BB3" w:rsidP="004D2BB3"/>
    <w:p w:rsidR="004D2BB3" w:rsidRDefault="004D2BB3" w:rsidP="004D2BB3">
      <w:pPr>
        <w:rPr>
          <w:rFonts w:hint="eastAsia"/>
        </w:rPr>
      </w:pPr>
      <w:r>
        <w:rPr>
          <w:rFonts w:hint="eastAsia"/>
        </w:rPr>
        <w:t xml:space="preserve">    </w:t>
      </w:r>
      <w:r>
        <w:rPr>
          <w:rFonts w:hint="eastAsia"/>
        </w:rPr>
        <w:t>我局收到恩平市新马房地产开发有限公司报来位于恩平市江门产业转移工业园恩平园区大槐集聚区</w:t>
      </w:r>
      <w:r>
        <w:rPr>
          <w:rFonts w:hint="eastAsia"/>
        </w:rPr>
        <w:t>9</w:t>
      </w:r>
      <w:r>
        <w:rPr>
          <w:rFonts w:hint="eastAsia"/>
        </w:rPr>
        <w:t>号地块一总平面设计规划方案的审核申请。为了进一步推进规划公示制度，充分听取社会各界对恩平市江门产业转移工业园恩平园区大槐集聚区</w:t>
      </w:r>
      <w:r>
        <w:rPr>
          <w:rFonts w:hint="eastAsia"/>
        </w:rPr>
        <w:t>9</w:t>
      </w:r>
      <w:r>
        <w:rPr>
          <w:rFonts w:hint="eastAsia"/>
        </w:rPr>
        <w:t>号地块一总平面设计规划方案的意见和建议，依照《中华人民共和国城乡规划法》、《广东省城乡规划条例》规定，现对相关事项公示如下：</w:t>
      </w:r>
    </w:p>
    <w:p w:rsidR="004D2BB3" w:rsidRDefault="004D2BB3" w:rsidP="004D2BB3">
      <w:pPr>
        <w:rPr>
          <w:rFonts w:hint="eastAsia"/>
        </w:rPr>
      </w:pPr>
      <w:r>
        <w:rPr>
          <w:rFonts w:hint="eastAsia"/>
        </w:rPr>
        <w:t xml:space="preserve"> </w:t>
      </w:r>
      <w:r>
        <w:rPr>
          <w:rFonts w:hint="eastAsia"/>
        </w:rPr>
        <w:t>一、项目概况：</w:t>
      </w:r>
    </w:p>
    <w:p w:rsidR="004D2BB3" w:rsidRDefault="004D2BB3" w:rsidP="004D2BB3">
      <w:pPr>
        <w:rPr>
          <w:rFonts w:hint="eastAsia"/>
        </w:rPr>
      </w:pPr>
      <w:r>
        <w:rPr>
          <w:rFonts w:hint="eastAsia"/>
        </w:rPr>
        <w:t xml:space="preserve">    1</w:t>
      </w:r>
      <w:r>
        <w:rPr>
          <w:rFonts w:hint="eastAsia"/>
        </w:rPr>
        <w:t>、项目区位：恩平市江门产业转移工业园恩平园区大槐集聚区</w:t>
      </w:r>
      <w:r>
        <w:rPr>
          <w:rFonts w:hint="eastAsia"/>
        </w:rPr>
        <w:t>9</w:t>
      </w:r>
      <w:r>
        <w:rPr>
          <w:rFonts w:hint="eastAsia"/>
        </w:rPr>
        <w:t>号地块一。</w:t>
      </w:r>
    </w:p>
    <w:p w:rsidR="004D2BB3" w:rsidRDefault="004D2BB3" w:rsidP="004D2BB3">
      <w:pPr>
        <w:rPr>
          <w:rFonts w:hint="eastAsia"/>
        </w:rPr>
      </w:pPr>
      <w:r>
        <w:rPr>
          <w:rFonts w:hint="eastAsia"/>
        </w:rPr>
        <w:t xml:space="preserve">    2</w:t>
      </w:r>
      <w:r>
        <w:rPr>
          <w:rFonts w:hint="eastAsia"/>
        </w:rPr>
        <w:t>、用地性质：商住用地。</w:t>
      </w:r>
    </w:p>
    <w:p w:rsidR="004D2BB3" w:rsidRDefault="004D2BB3" w:rsidP="004D2BB3">
      <w:pPr>
        <w:rPr>
          <w:rFonts w:hint="eastAsia"/>
        </w:rPr>
      </w:pPr>
      <w:r>
        <w:rPr>
          <w:rFonts w:hint="eastAsia"/>
        </w:rPr>
        <w:t xml:space="preserve">    3</w:t>
      </w:r>
      <w:r>
        <w:rPr>
          <w:rFonts w:hint="eastAsia"/>
        </w:rPr>
        <w:t>、用地规模：</w:t>
      </w:r>
      <w:r>
        <w:rPr>
          <w:rFonts w:hint="eastAsia"/>
        </w:rPr>
        <w:t>10000.00</w:t>
      </w:r>
      <w:r>
        <w:rPr>
          <w:rFonts w:hint="eastAsia"/>
        </w:rPr>
        <w:t>平方米（</w:t>
      </w:r>
      <w:r>
        <w:rPr>
          <w:rFonts w:hint="eastAsia"/>
        </w:rPr>
        <w:t>15.0000</w:t>
      </w:r>
      <w:r>
        <w:rPr>
          <w:rFonts w:hint="eastAsia"/>
        </w:rPr>
        <w:t>亩）。</w:t>
      </w:r>
    </w:p>
    <w:p w:rsidR="004D2BB3" w:rsidRDefault="004D2BB3" w:rsidP="004D2BB3">
      <w:pPr>
        <w:rPr>
          <w:rFonts w:hint="eastAsia"/>
        </w:rPr>
      </w:pPr>
      <w:r>
        <w:rPr>
          <w:rFonts w:hint="eastAsia"/>
        </w:rPr>
        <w:t xml:space="preserve">    4</w:t>
      </w:r>
      <w:r>
        <w:rPr>
          <w:rFonts w:hint="eastAsia"/>
        </w:rPr>
        <w:t>、建设单位：恩平市新马房地产开发有限公司。</w:t>
      </w:r>
    </w:p>
    <w:p w:rsidR="004D2BB3" w:rsidRDefault="004D2BB3" w:rsidP="004D2BB3">
      <w:pPr>
        <w:rPr>
          <w:rFonts w:hint="eastAsia"/>
        </w:rPr>
      </w:pPr>
      <w:r>
        <w:rPr>
          <w:rFonts w:hint="eastAsia"/>
        </w:rPr>
        <w:t xml:space="preserve">    5</w:t>
      </w:r>
      <w:r>
        <w:rPr>
          <w:rFonts w:hint="eastAsia"/>
        </w:rPr>
        <w:t>、规划方案简况说明：</w:t>
      </w:r>
    </w:p>
    <w:p w:rsidR="004D2BB3" w:rsidRDefault="004D2BB3" w:rsidP="004D2BB3">
      <w:pPr>
        <w:rPr>
          <w:rFonts w:hint="eastAsia"/>
        </w:rPr>
      </w:pPr>
      <w:r>
        <w:rPr>
          <w:rFonts w:hint="eastAsia"/>
        </w:rPr>
        <w:t xml:space="preserve">    </w:t>
      </w:r>
      <w:r>
        <w:rPr>
          <w:rFonts w:hint="eastAsia"/>
        </w:rPr>
        <w:t>该项目位于恩平市江门产业转移工业园恩平园区大槐集聚区</w:t>
      </w:r>
      <w:r>
        <w:rPr>
          <w:rFonts w:hint="eastAsia"/>
        </w:rPr>
        <w:t>9</w:t>
      </w:r>
      <w:r>
        <w:rPr>
          <w:rFonts w:hint="eastAsia"/>
        </w:rPr>
        <w:t>号地块一，规划用地性质为商住用地，规划用地面积为</w:t>
      </w:r>
      <w:r>
        <w:rPr>
          <w:rFonts w:hint="eastAsia"/>
        </w:rPr>
        <w:t>10000.00</w:t>
      </w:r>
      <w:r>
        <w:rPr>
          <w:rFonts w:hint="eastAsia"/>
        </w:rPr>
        <w:t>平方米（</w:t>
      </w:r>
      <w:r>
        <w:rPr>
          <w:rFonts w:hint="eastAsia"/>
        </w:rPr>
        <w:t>15.0000</w:t>
      </w:r>
      <w:r>
        <w:rPr>
          <w:rFonts w:hint="eastAsia"/>
        </w:rPr>
        <w:t>亩），建设用地面积为</w:t>
      </w:r>
      <w:r>
        <w:rPr>
          <w:rFonts w:hint="eastAsia"/>
        </w:rPr>
        <w:t>10000.00</w:t>
      </w:r>
      <w:r>
        <w:rPr>
          <w:rFonts w:hint="eastAsia"/>
        </w:rPr>
        <w:t>平方米（</w:t>
      </w:r>
      <w:r>
        <w:rPr>
          <w:rFonts w:hint="eastAsia"/>
        </w:rPr>
        <w:t>15.0000</w:t>
      </w:r>
      <w:r>
        <w:rPr>
          <w:rFonts w:hint="eastAsia"/>
        </w:rPr>
        <w:t>亩）。规划方案建筑布局主要为</w:t>
      </w:r>
      <w:r>
        <w:rPr>
          <w:rFonts w:hint="eastAsia"/>
        </w:rPr>
        <w:t>1</w:t>
      </w:r>
      <w:r>
        <w:rPr>
          <w:rFonts w:hint="eastAsia"/>
        </w:rPr>
        <w:t>栋商业楼、</w:t>
      </w:r>
      <w:r>
        <w:rPr>
          <w:rFonts w:hint="eastAsia"/>
        </w:rPr>
        <w:t>3</w:t>
      </w:r>
      <w:r>
        <w:rPr>
          <w:rFonts w:hint="eastAsia"/>
        </w:rPr>
        <w:t>栋住宅楼、</w:t>
      </w:r>
      <w:r>
        <w:rPr>
          <w:rFonts w:hint="eastAsia"/>
        </w:rPr>
        <w:t>1</w:t>
      </w:r>
      <w:r>
        <w:rPr>
          <w:rFonts w:hint="eastAsia"/>
        </w:rPr>
        <w:t>栋生活垃圾收集站及</w:t>
      </w:r>
      <w:r>
        <w:rPr>
          <w:rFonts w:hint="eastAsia"/>
        </w:rPr>
        <w:t>1</w:t>
      </w:r>
      <w:r>
        <w:rPr>
          <w:rFonts w:hint="eastAsia"/>
        </w:rPr>
        <w:t>栋配电房，主要技术经济指标：总建筑面积为</w:t>
      </w:r>
      <w:r>
        <w:rPr>
          <w:rFonts w:hint="eastAsia"/>
        </w:rPr>
        <w:t>39374.1</w:t>
      </w:r>
      <w:r>
        <w:rPr>
          <w:rFonts w:hint="eastAsia"/>
        </w:rPr>
        <w:t>平方米，其中计容积率建筑面积为</w:t>
      </w:r>
      <w:r>
        <w:rPr>
          <w:rFonts w:hint="eastAsia"/>
        </w:rPr>
        <w:t>29973.5</w:t>
      </w:r>
      <w:r>
        <w:rPr>
          <w:rFonts w:hint="eastAsia"/>
        </w:rPr>
        <w:t>平方米，不计容积率建筑面积为</w:t>
      </w:r>
      <w:r>
        <w:rPr>
          <w:rFonts w:hint="eastAsia"/>
        </w:rPr>
        <w:t>9400.5</w:t>
      </w:r>
      <w:r>
        <w:rPr>
          <w:rFonts w:hint="eastAsia"/>
        </w:rPr>
        <w:t>平方米；建筑基底面积为</w:t>
      </w:r>
      <w:r>
        <w:rPr>
          <w:rFonts w:hint="eastAsia"/>
        </w:rPr>
        <w:t>2788.23</w:t>
      </w:r>
      <w:r>
        <w:rPr>
          <w:rFonts w:hint="eastAsia"/>
        </w:rPr>
        <w:t>平方米，绿地面积为</w:t>
      </w:r>
      <w:r>
        <w:rPr>
          <w:rFonts w:hint="eastAsia"/>
        </w:rPr>
        <w:t>3017.0</w:t>
      </w:r>
      <w:r>
        <w:rPr>
          <w:rFonts w:hint="eastAsia"/>
        </w:rPr>
        <w:t>平方米，建筑密度为</w:t>
      </w:r>
      <w:r>
        <w:rPr>
          <w:rFonts w:hint="eastAsia"/>
        </w:rPr>
        <w:t>27.9%</w:t>
      </w:r>
      <w:r>
        <w:rPr>
          <w:rFonts w:hint="eastAsia"/>
        </w:rPr>
        <w:t>，容积率为</w:t>
      </w:r>
      <w:r>
        <w:rPr>
          <w:rFonts w:hint="eastAsia"/>
        </w:rPr>
        <w:t>3.0</w:t>
      </w:r>
      <w:r>
        <w:rPr>
          <w:rFonts w:hint="eastAsia"/>
        </w:rPr>
        <w:t>，绿地率为</w:t>
      </w:r>
      <w:r>
        <w:rPr>
          <w:rFonts w:hint="eastAsia"/>
        </w:rPr>
        <w:t>30.2%</w:t>
      </w:r>
      <w:r>
        <w:rPr>
          <w:rFonts w:hint="eastAsia"/>
        </w:rPr>
        <w:t>，居住户数为</w:t>
      </w:r>
      <w:r>
        <w:rPr>
          <w:rFonts w:hint="eastAsia"/>
        </w:rPr>
        <w:t>444</w:t>
      </w:r>
      <w:r>
        <w:rPr>
          <w:rFonts w:hint="eastAsia"/>
        </w:rPr>
        <w:t>户，停车位</w:t>
      </w:r>
      <w:r>
        <w:rPr>
          <w:rFonts w:hint="eastAsia"/>
        </w:rPr>
        <w:t>331</w:t>
      </w:r>
      <w:r>
        <w:rPr>
          <w:rFonts w:hint="eastAsia"/>
        </w:rPr>
        <w:t>个</w:t>
      </w:r>
      <w:r>
        <w:rPr>
          <w:rFonts w:hint="eastAsia"/>
        </w:rPr>
        <w:t>(</w:t>
      </w:r>
      <w:r>
        <w:rPr>
          <w:rFonts w:hint="eastAsia"/>
        </w:rPr>
        <w:t>其中地上停车位</w:t>
      </w:r>
      <w:r>
        <w:rPr>
          <w:rFonts w:hint="eastAsia"/>
        </w:rPr>
        <w:t>91</w:t>
      </w:r>
      <w:r>
        <w:rPr>
          <w:rFonts w:hint="eastAsia"/>
        </w:rPr>
        <w:t>个，地下停车位</w:t>
      </w:r>
      <w:r>
        <w:rPr>
          <w:rFonts w:hint="eastAsia"/>
        </w:rPr>
        <w:t>240</w:t>
      </w:r>
      <w:r>
        <w:rPr>
          <w:rFonts w:hint="eastAsia"/>
        </w:rPr>
        <w:t>个</w:t>
      </w:r>
      <w:r>
        <w:rPr>
          <w:rFonts w:hint="eastAsia"/>
        </w:rPr>
        <w:t>)</w:t>
      </w:r>
      <w:r>
        <w:rPr>
          <w:rFonts w:hint="eastAsia"/>
        </w:rPr>
        <w:t>。现给予公示。</w:t>
      </w:r>
      <w:r>
        <w:rPr>
          <w:rFonts w:hint="eastAsia"/>
        </w:rPr>
        <w:t>(</w:t>
      </w:r>
      <w:r>
        <w:rPr>
          <w:rFonts w:hint="eastAsia"/>
        </w:rPr>
        <w:t>详见附图）</w:t>
      </w:r>
    </w:p>
    <w:p w:rsidR="004D2BB3" w:rsidRDefault="004D2BB3" w:rsidP="004D2BB3">
      <w:pPr>
        <w:rPr>
          <w:rFonts w:hint="eastAsia"/>
        </w:rPr>
      </w:pPr>
      <w:r>
        <w:rPr>
          <w:rFonts w:hint="eastAsia"/>
        </w:rPr>
        <w:t xml:space="preserve">    </w:t>
      </w:r>
      <w:r>
        <w:rPr>
          <w:rFonts w:hint="eastAsia"/>
        </w:rPr>
        <w:t>二、公示时间：</w:t>
      </w:r>
      <w:r>
        <w:rPr>
          <w:rFonts w:hint="eastAsia"/>
        </w:rPr>
        <w:t>2020</w:t>
      </w:r>
      <w:r>
        <w:rPr>
          <w:rFonts w:hint="eastAsia"/>
        </w:rPr>
        <w:t>年</w:t>
      </w:r>
      <w:r>
        <w:rPr>
          <w:rFonts w:hint="eastAsia"/>
        </w:rPr>
        <w:t>7</w:t>
      </w:r>
      <w:r>
        <w:rPr>
          <w:rFonts w:hint="eastAsia"/>
        </w:rPr>
        <w:t>月</w:t>
      </w:r>
      <w:r>
        <w:rPr>
          <w:rFonts w:hint="eastAsia"/>
        </w:rPr>
        <w:t>31</w:t>
      </w:r>
      <w:r>
        <w:rPr>
          <w:rFonts w:hint="eastAsia"/>
        </w:rPr>
        <w:t>日－</w:t>
      </w:r>
      <w:r>
        <w:rPr>
          <w:rFonts w:hint="eastAsia"/>
        </w:rPr>
        <w:t>2020</w:t>
      </w:r>
      <w:r>
        <w:rPr>
          <w:rFonts w:hint="eastAsia"/>
        </w:rPr>
        <w:t>年</w:t>
      </w:r>
      <w:r>
        <w:rPr>
          <w:rFonts w:hint="eastAsia"/>
        </w:rPr>
        <w:t>8</w:t>
      </w:r>
      <w:r>
        <w:rPr>
          <w:rFonts w:hint="eastAsia"/>
        </w:rPr>
        <w:t>月</w:t>
      </w:r>
      <w:r>
        <w:rPr>
          <w:rFonts w:hint="eastAsia"/>
        </w:rPr>
        <w:t>9</w:t>
      </w:r>
      <w:r>
        <w:rPr>
          <w:rFonts w:hint="eastAsia"/>
        </w:rPr>
        <w:t>日。</w:t>
      </w:r>
    </w:p>
    <w:p w:rsidR="004D2BB3" w:rsidRDefault="004D2BB3" w:rsidP="004D2BB3">
      <w:pPr>
        <w:rPr>
          <w:rFonts w:hint="eastAsia"/>
        </w:rPr>
      </w:pPr>
      <w:r>
        <w:rPr>
          <w:rFonts w:hint="eastAsia"/>
        </w:rPr>
        <w:t xml:space="preserve">    </w:t>
      </w:r>
      <w:r>
        <w:rPr>
          <w:rFonts w:hint="eastAsia"/>
        </w:rPr>
        <w:t>三、公示地点：恩平市自然资源局信息栏、项目现场、网上公示网址</w:t>
      </w:r>
      <w:r>
        <w:rPr>
          <w:rFonts w:hint="eastAsia"/>
        </w:rPr>
        <w:t>:</w:t>
      </w:r>
    </w:p>
    <w:p w:rsidR="004D2BB3" w:rsidRDefault="004D2BB3" w:rsidP="004D2BB3">
      <w:pPr>
        <w:rPr>
          <w:rFonts w:hint="eastAsia"/>
        </w:rPr>
      </w:pPr>
      <w:r>
        <w:rPr>
          <w:rFonts w:hint="eastAsia"/>
        </w:rPr>
        <w:t xml:space="preserve">    http://www.enping.gov.cn/gzjg/epszrzyj/ghgs/index.html</w:t>
      </w:r>
      <w:r>
        <w:rPr>
          <w:rFonts w:hint="eastAsia"/>
        </w:rPr>
        <w:t>。</w:t>
      </w:r>
    </w:p>
    <w:p w:rsidR="004D2BB3" w:rsidRDefault="004D2BB3" w:rsidP="004D2BB3">
      <w:pPr>
        <w:rPr>
          <w:rFonts w:hint="eastAsia"/>
        </w:rPr>
      </w:pPr>
      <w:r>
        <w:rPr>
          <w:rFonts w:hint="eastAsia"/>
        </w:rPr>
        <w:t xml:space="preserve">    </w:t>
      </w:r>
      <w:r>
        <w:rPr>
          <w:rFonts w:hint="eastAsia"/>
        </w:rPr>
        <w:t>四、凡与以上申请事项之间有利害关系的，可在公示之日起十日内向本局提出申述。逾期未提出的，视为放弃上述权利。</w:t>
      </w:r>
    </w:p>
    <w:p w:rsidR="004D2BB3" w:rsidRDefault="004D2BB3" w:rsidP="004D2BB3">
      <w:pPr>
        <w:rPr>
          <w:rFonts w:hint="eastAsia"/>
        </w:rPr>
      </w:pPr>
      <w:r>
        <w:rPr>
          <w:rFonts w:hint="eastAsia"/>
        </w:rPr>
        <w:t xml:space="preserve">    </w:t>
      </w:r>
      <w:r>
        <w:rPr>
          <w:rFonts w:hint="eastAsia"/>
        </w:rPr>
        <w:t>五、有效反馈意见方式：书面意见并写明真实联系人姓名、电话、联系地址。</w:t>
      </w:r>
    </w:p>
    <w:p w:rsidR="004D2BB3" w:rsidRDefault="004D2BB3" w:rsidP="004D2BB3">
      <w:pPr>
        <w:rPr>
          <w:rFonts w:hint="eastAsia"/>
        </w:rPr>
      </w:pPr>
      <w:r>
        <w:rPr>
          <w:rFonts w:hint="eastAsia"/>
        </w:rPr>
        <w:t xml:space="preserve">    </w:t>
      </w:r>
      <w:r>
        <w:rPr>
          <w:rFonts w:hint="eastAsia"/>
        </w:rPr>
        <w:t>特此公示。</w:t>
      </w:r>
      <w:r>
        <w:rPr>
          <w:rFonts w:hint="eastAsia"/>
        </w:rPr>
        <w:t xml:space="preserve"> </w:t>
      </w:r>
    </w:p>
    <w:p w:rsidR="004D2BB3" w:rsidRDefault="004D2BB3" w:rsidP="004D2BB3">
      <w:pPr>
        <w:rPr>
          <w:rFonts w:hint="eastAsia"/>
        </w:rPr>
      </w:pPr>
      <w:r>
        <w:rPr>
          <w:rFonts w:hint="eastAsia"/>
        </w:rPr>
        <w:t xml:space="preserve">    </w:t>
      </w:r>
      <w:r>
        <w:rPr>
          <w:rFonts w:hint="eastAsia"/>
        </w:rPr>
        <w:t>联系地址：恩平市恩城西门路</w:t>
      </w:r>
      <w:r>
        <w:rPr>
          <w:rFonts w:hint="eastAsia"/>
        </w:rPr>
        <w:t>18</w:t>
      </w:r>
      <w:r>
        <w:rPr>
          <w:rFonts w:hint="eastAsia"/>
        </w:rPr>
        <w:t>号</w:t>
      </w:r>
    </w:p>
    <w:p w:rsidR="004D2BB3" w:rsidRDefault="004D2BB3" w:rsidP="004D2BB3">
      <w:pPr>
        <w:rPr>
          <w:rFonts w:hint="eastAsia"/>
        </w:rPr>
      </w:pPr>
      <w:r>
        <w:rPr>
          <w:rFonts w:hint="eastAsia"/>
        </w:rPr>
        <w:t xml:space="preserve">    </w:t>
      </w:r>
      <w:r>
        <w:rPr>
          <w:rFonts w:hint="eastAsia"/>
        </w:rPr>
        <w:t>咨询电话：（</w:t>
      </w:r>
      <w:r>
        <w:rPr>
          <w:rFonts w:hint="eastAsia"/>
        </w:rPr>
        <w:t>0750</w:t>
      </w:r>
      <w:r>
        <w:rPr>
          <w:rFonts w:hint="eastAsia"/>
        </w:rPr>
        <w:t>）</w:t>
      </w:r>
      <w:r>
        <w:rPr>
          <w:rFonts w:hint="eastAsia"/>
        </w:rPr>
        <w:t xml:space="preserve">7812882    </w:t>
      </w:r>
      <w:r>
        <w:rPr>
          <w:rFonts w:hint="eastAsia"/>
        </w:rPr>
        <w:t>联系人：冼小姐</w:t>
      </w:r>
    </w:p>
    <w:p w:rsidR="004D2BB3" w:rsidRDefault="004D2BB3" w:rsidP="004D2BB3">
      <w:r>
        <w:t xml:space="preserve">                                                                                                                                                       </w:t>
      </w:r>
    </w:p>
    <w:p w:rsidR="004D2BB3" w:rsidRDefault="004D2BB3" w:rsidP="004D2BB3">
      <w:pPr>
        <w:rPr>
          <w:rFonts w:hint="eastAsia"/>
        </w:rPr>
      </w:pPr>
      <w:r>
        <w:rPr>
          <w:rFonts w:hint="eastAsia"/>
        </w:rPr>
        <w:t xml:space="preserve">                                                               </w:t>
      </w:r>
      <w:r>
        <w:rPr>
          <w:rFonts w:hint="eastAsia"/>
        </w:rPr>
        <w:t>恩平市自然资源局</w:t>
      </w:r>
      <w:r>
        <w:rPr>
          <w:rFonts w:hint="eastAsia"/>
        </w:rPr>
        <w:t xml:space="preserve">  </w:t>
      </w:r>
    </w:p>
    <w:p w:rsidR="00A142AA" w:rsidRDefault="004D2BB3" w:rsidP="004D2BB3">
      <w:r>
        <w:rPr>
          <w:rFonts w:hint="eastAsia"/>
        </w:rPr>
        <w:t xml:space="preserve">                                                                               2020</w:t>
      </w:r>
      <w:r>
        <w:rPr>
          <w:rFonts w:hint="eastAsia"/>
        </w:rPr>
        <w:t>年</w:t>
      </w:r>
      <w:r>
        <w:rPr>
          <w:rFonts w:hint="eastAsia"/>
        </w:rPr>
        <w:t>7</w:t>
      </w:r>
      <w:r>
        <w:rPr>
          <w:rFonts w:hint="eastAsia"/>
        </w:rPr>
        <w:t>月</w:t>
      </w:r>
      <w:r>
        <w:rPr>
          <w:rFonts w:hint="eastAsia"/>
        </w:rPr>
        <w:t>30</w:t>
      </w:r>
      <w:r>
        <w:rPr>
          <w:rFonts w:hint="eastAsia"/>
        </w:rPr>
        <w:t>日</w:t>
      </w:r>
      <w:r>
        <w:rPr>
          <w:rFonts w:hint="eastAsia"/>
        </w:rPr>
        <w:t xml:space="preserve">  </w:t>
      </w:r>
    </w:p>
    <w:sectPr w:rsidR="00A142A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2AA" w:rsidRDefault="00A142AA" w:rsidP="004D2BB3">
      <w:r>
        <w:separator/>
      </w:r>
    </w:p>
  </w:endnote>
  <w:endnote w:type="continuationSeparator" w:id="1">
    <w:p w:rsidR="00A142AA" w:rsidRDefault="00A142AA" w:rsidP="004D2BB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2AA" w:rsidRDefault="00A142AA" w:rsidP="004D2BB3">
      <w:r>
        <w:separator/>
      </w:r>
    </w:p>
  </w:footnote>
  <w:footnote w:type="continuationSeparator" w:id="1">
    <w:p w:rsidR="00A142AA" w:rsidRDefault="00A142AA" w:rsidP="004D2BB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D2BB3"/>
    <w:rsid w:val="004D2BB3"/>
    <w:rsid w:val="00A142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2B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D2BB3"/>
    <w:rPr>
      <w:sz w:val="18"/>
      <w:szCs w:val="18"/>
    </w:rPr>
  </w:style>
  <w:style w:type="paragraph" w:styleId="a4">
    <w:name w:val="footer"/>
    <w:basedOn w:val="a"/>
    <w:link w:val="Char0"/>
    <w:uiPriority w:val="99"/>
    <w:semiHidden/>
    <w:unhideWhenUsed/>
    <w:rsid w:val="004D2BB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D2BB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1123</Characters>
  <Application>Microsoft Office Word</Application>
  <DocSecurity>0</DocSecurity>
  <Lines>9</Lines>
  <Paragraphs>2</Paragraphs>
  <ScaleCrop>false</ScaleCrop>
  <Company>Microsoft Corp.</Company>
  <LinksUpToDate>false</LinksUpToDate>
  <CharactersWithSpaces>1317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冼昌婵(UE000358)</dc:creator>
  <cp:keywords/>
  <dc:description/>
  <cp:lastModifiedBy>冼昌婵(UE000358)</cp:lastModifiedBy>
  <cp:revision>2</cp:revision>
  <dcterms:created xsi:type="dcterms:W3CDTF">2020-07-30T08:59:00Z</dcterms:created>
  <dcterms:modified xsi:type="dcterms:W3CDTF">2020-07-30T08:59:00Z</dcterms:modified>
</cp:coreProperties>
</file>