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7A" w:rsidRPr="00E862AC" w:rsidRDefault="00E862AC" w:rsidP="00387C7A">
      <w:pPr>
        <w:spacing w:line="1400" w:lineRule="exact"/>
        <w:rPr>
          <w:rFonts w:ascii="方正小标宋简体" w:eastAsia="方正小标宋简体" w:hAnsi="华文中宋"/>
          <w:color w:val="FF0000"/>
          <w:kern w:val="0"/>
          <w:sz w:val="88"/>
        </w:rPr>
      </w:pPr>
      <w:r>
        <w:rPr>
          <w:rFonts w:ascii="方正小标宋简体" w:eastAsia="方正小标宋简体" w:hAnsi="华文中宋" w:hint="eastAsia"/>
          <w:noProof/>
          <w:color w:val="FF0000"/>
          <w:spacing w:val="106"/>
          <w:kern w:val="0"/>
          <w:sz w:val="8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431165</wp:posOffset>
                </wp:positionV>
                <wp:extent cx="1257300" cy="1076325"/>
                <wp:effectExtent l="0" t="0" r="190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2FD" w:rsidRPr="003229AE" w:rsidRDefault="004762FD" w:rsidP="00387C7A">
                            <w:pPr>
                              <w:rPr>
                                <w:rFonts w:ascii="华文中宋" w:eastAsia="华文中宋" w:hAnsi="华文中宋"/>
                                <w:color w:val="FF0000"/>
                                <w:sz w:val="88"/>
                              </w:rPr>
                            </w:pPr>
                            <w:r w:rsidRPr="00E862AC">
                              <w:rPr>
                                <w:rFonts w:ascii="华文中宋" w:eastAsia="华文中宋" w:hAnsi="华文中宋" w:hint="eastAsia"/>
                                <w:color w:val="FF0000"/>
                                <w:w w:val="82"/>
                                <w:kern w:val="0"/>
                                <w:sz w:val="88"/>
                                <w:fitText w:val="1447" w:id="-2095954429"/>
                              </w:rPr>
                              <w:t>文</w:t>
                            </w:r>
                            <w:r w:rsidRPr="00E862AC">
                              <w:rPr>
                                <w:rFonts w:ascii="华文中宋" w:eastAsia="华文中宋" w:hAnsi="华文中宋" w:hint="eastAsia"/>
                                <w:color w:val="FF0000"/>
                                <w:spacing w:val="2"/>
                                <w:w w:val="82"/>
                                <w:kern w:val="0"/>
                                <w:sz w:val="88"/>
                                <w:fitText w:val="1447" w:id="-2095954429"/>
                              </w:rPr>
                              <w:t>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pt;margin-top:33.95pt;width:99pt;height:8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" filled="f" stroked="f" strokecolor="white">
                <v:fill opacity="32896f"/>
                <v:textbox>
                  <w:txbxContent>
                    <w:p w:rsidR="004762FD" w:rsidRPr="003229AE" w:rsidRDefault="004762FD" w:rsidP="00387C7A">
                      <w:pPr>
                        <w:rPr>
                          <w:rFonts w:ascii="华文中宋" w:eastAsia="华文中宋" w:hAnsi="华文中宋"/>
                          <w:color w:val="FF0000"/>
                          <w:sz w:val="88"/>
                        </w:rPr>
                      </w:pPr>
                      <w:r w:rsidRPr="00E862AC">
                        <w:rPr>
                          <w:rFonts w:ascii="华文中宋" w:eastAsia="华文中宋" w:hAnsi="华文中宋" w:hint="eastAsia"/>
                          <w:color w:val="FF0000"/>
                          <w:w w:val="82"/>
                          <w:kern w:val="0"/>
                          <w:sz w:val="88"/>
                          <w:fitText w:val="1447" w:id="-2095954429"/>
                        </w:rPr>
                        <w:t>文</w:t>
                      </w:r>
                      <w:r w:rsidRPr="00E862AC">
                        <w:rPr>
                          <w:rFonts w:ascii="华文中宋" w:eastAsia="华文中宋" w:hAnsi="华文中宋" w:hint="eastAsia"/>
                          <w:color w:val="FF0000"/>
                          <w:spacing w:val="2"/>
                          <w:w w:val="82"/>
                          <w:kern w:val="0"/>
                          <w:sz w:val="88"/>
                          <w:fitText w:val="1447" w:id="-2095954429"/>
                        </w:rPr>
                        <w:t>件</w:t>
                      </w:r>
                    </w:p>
                  </w:txbxContent>
                </v:textbox>
              </v:shape>
            </w:pict>
          </mc:Fallback>
        </mc:AlternateContent>
      </w:r>
      <w:r w:rsidR="00387C7A" w:rsidRPr="00A30512">
        <w:rPr>
          <w:rFonts w:ascii="方正小标宋简体" w:eastAsia="方正小标宋简体" w:hAnsi="华文中宋" w:hint="eastAsia"/>
          <w:color w:val="FF0000"/>
          <w:spacing w:val="176"/>
          <w:kern w:val="0"/>
          <w:sz w:val="88"/>
          <w:fitText w:val="7035" w:id="918733056"/>
        </w:rPr>
        <w:t>恩平市财政</w:t>
      </w:r>
      <w:r w:rsidR="00387C7A" w:rsidRPr="00A30512">
        <w:rPr>
          <w:rFonts w:ascii="方正小标宋简体" w:eastAsia="方正小标宋简体" w:hAnsi="华文中宋" w:hint="eastAsia"/>
          <w:color w:val="FF0000"/>
          <w:spacing w:val="-2"/>
          <w:kern w:val="0"/>
          <w:sz w:val="88"/>
          <w:fitText w:val="7035" w:id="918733056"/>
        </w:rPr>
        <w:t>局</w:t>
      </w:r>
    </w:p>
    <w:p w:rsidR="00387C7A" w:rsidRPr="00A30512" w:rsidRDefault="000E5B87" w:rsidP="000E5B87">
      <w:pPr>
        <w:spacing w:line="1400" w:lineRule="exact"/>
        <w:rPr>
          <w:rFonts w:ascii="方正小标宋简体" w:eastAsia="方正小标宋简体" w:hAnsi="华文中宋"/>
          <w:color w:val="FF0000"/>
          <w:spacing w:val="176"/>
          <w:kern w:val="0"/>
          <w:sz w:val="88"/>
        </w:rPr>
      </w:pPr>
      <w:r w:rsidRPr="00A30512">
        <w:rPr>
          <w:rFonts w:ascii="方正小标宋简体" w:eastAsia="方正小标宋简体" w:hAnsi="华文中宋" w:hint="eastAsia"/>
          <w:color w:val="FF0000"/>
          <w:spacing w:val="175"/>
          <w:kern w:val="0"/>
          <w:sz w:val="88"/>
          <w:fitText w:val="7036" w:id="-921012224"/>
        </w:rPr>
        <w:t>恩平市</w:t>
      </w:r>
      <w:r w:rsidR="00A30512" w:rsidRPr="00A30512">
        <w:rPr>
          <w:rFonts w:ascii="方正小标宋简体" w:eastAsia="方正小标宋简体" w:hAnsi="华文中宋" w:hint="eastAsia"/>
          <w:color w:val="FF0000"/>
          <w:spacing w:val="175"/>
          <w:kern w:val="0"/>
          <w:sz w:val="88"/>
          <w:fitText w:val="7036" w:id="-921012224"/>
        </w:rPr>
        <w:t>林业</w:t>
      </w:r>
      <w:r w:rsidRPr="00A30512">
        <w:rPr>
          <w:rFonts w:ascii="方正小标宋简体" w:eastAsia="方正小标宋简体" w:hAnsi="华文中宋" w:hint="eastAsia"/>
          <w:color w:val="FF0000"/>
          <w:spacing w:val="3"/>
          <w:kern w:val="0"/>
          <w:sz w:val="88"/>
          <w:fitText w:val="7036" w:id="-921012224"/>
        </w:rPr>
        <w:t>局</w:t>
      </w:r>
    </w:p>
    <w:p w:rsidR="00387C7A" w:rsidRDefault="00387C7A" w:rsidP="006744B2">
      <w:pPr>
        <w:jc w:val="center"/>
        <w:rPr>
          <w:rFonts w:ascii="仿宋_GB2312" w:eastAsia="仿宋_GB2312"/>
          <w:bCs/>
          <w:color w:val="000000"/>
          <w:sz w:val="32"/>
          <w:szCs w:val="32"/>
        </w:rPr>
      </w:pPr>
    </w:p>
    <w:p w:rsidR="00387C7A" w:rsidRPr="00256CED" w:rsidRDefault="00987D1D" w:rsidP="00387C7A">
      <w:pPr>
        <w:spacing w:line="500" w:lineRule="exact"/>
        <w:jc w:val="center"/>
        <w:rPr>
          <w:rFonts w:ascii="仿宋_GB2312" w:eastAsia="仿宋_GB2312"/>
          <w:bCs/>
          <w:color w:val="000000"/>
          <w:sz w:val="32"/>
          <w:szCs w:val="32"/>
        </w:rPr>
      </w:pPr>
      <w:proofErr w:type="gramStart"/>
      <w:r>
        <w:rPr>
          <w:rFonts w:ascii="仿宋_GB2312" w:eastAsia="仿宋_GB2312" w:hint="eastAsia"/>
          <w:bCs/>
          <w:color w:val="000000"/>
          <w:sz w:val="32"/>
          <w:szCs w:val="32"/>
        </w:rPr>
        <w:t>恩财</w:t>
      </w:r>
      <w:r w:rsidR="00E862AC">
        <w:rPr>
          <w:rFonts w:ascii="仿宋_GB2312" w:eastAsia="仿宋_GB2312" w:hint="eastAsia"/>
          <w:bCs/>
          <w:color w:val="000000"/>
          <w:sz w:val="32"/>
          <w:szCs w:val="32"/>
        </w:rPr>
        <w:t>综</w:t>
      </w:r>
      <w:proofErr w:type="gramEnd"/>
      <w:r w:rsidR="002A16C6">
        <w:rPr>
          <w:rFonts w:ascii="仿宋_GB2312" w:eastAsia="仿宋_GB2312" w:hint="eastAsia"/>
          <w:bCs/>
          <w:color w:val="000000"/>
          <w:sz w:val="32"/>
          <w:szCs w:val="32"/>
        </w:rPr>
        <w:t>〔</w:t>
      </w:r>
      <w:r w:rsidR="000E5B87">
        <w:rPr>
          <w:rFonts w:ascii="仿宋_GB2312" w:eastAsia="仿宋_GB2312" w:hint="eastAsia"/>
          <w:bCs/>
          <w:color w:val="000000"/>
          <w:sz w:val="32"/>
          <w:szCs w:val="32"/>
        </w:rPr>
        <w:t>202</w:t>
      </w:r>
      <w:r w:rsidR="00A30512">
        <w:rPr>
          <w:rFonts w:ascii="仿宋_GB2312" w:eastAsia="仿宋_GB2312" w:hint="eastAsia"/>
          <w:bCs/>
          <w:color w:val="000000"/>
          <w:sz w:val="32"/>
          <w:szCs w:val="32"/>
        </w:rPr>
        <w:t>4</w:t>
      </w:r>
      <w:r w:rsidR="002A16C6">
        <w:rPr>
          <w:rFonts w:ascii="仿宋_GB2312" w:eastAsia="仿宋_GB2312" w:hint="eastAsia"/>
          <w:bCs/>
          <w:color w:val="000000"/>
          <w:sz w:val="32"/>
          <w:szCs w:val="32"/>
        </w:rPr>
        <w:t>〕</w:t>
      </w:r>
      <w:r w:rsidR="00CB62DA">
        <w:rPr>
          <w:rFonts w:ascii="仿宋_GB2312" w:eastAsia="仿宋_GB2312" w:hint="eastAsia"/>
          <w:bCs/>
          <w:color w:val="000000"/>
          <w:sz w:val="32"/>
          <w:szCs w:val="32"/>
        </w:rPr>
        <w:t>10</w:t>
      </w:r>
      <w:r w:rsidR="00256CED" w:rsidRPr="00256CED">
        <w:rPr>
          <w:rFonts w:ascii="仿宋_GB2312" w:eastAsia="仿宋_GB2312" w:hint="eastAsia"/>
          <w:bCs/>
          <w:color w:val="000000"/>
          <w:sz w:val="32"/>
          <w:szCs w:val="32"/>
        </w:rPr>
        <w:t>号</w:t>
      </w:r>
    </w:p>
    <w:p w:rsidR="00387C7A" w:rsidRPr="008834AB" w:rsidRDefault="00E862AC" w:rsidP="00387C7A">
      <w:pPr>
        <w:spacing w:line="500" w:lineRule="exact"/>
        <w:jc w:val="center"/>
        <w:rPr>
          <w:rFonts w:ascii="仿宋_GB2312" w:eastAsia="仿宋_GB2312"/>
          <w:bCs/>
          <w:color w:val="000000"/>
          <w:sz w:val="18"/>
          <w:szCs w:val="18"/>
        </w:rPr>
      </w:pPr>
      <w:r>
        <w:rPr>
          <w:bCs/>
          <w:noProof/>
          <w:color w:val="FF0000"/>
          <w:sz w:val="68"/>
          <w:szCs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111760</wp:posOffset>
                </wp:positionV>
                <wp:extent cx="5715000" cy="0"/>
                <wp:effectExtent l="17145" t="20320" r="20955" b="177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.8pt" to="44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" strokecolor="red" strokeweight="2.25pt"/>
            </w:pict>
          </mc:Fallback>
        </mc:AlternateContent>
      </w:r>
    </w:p>
    <w:p w:rsidR="00A30512" w:rsidRDefault="00A30512" w:rsidP="00C326C8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恩平</w:t>
      </w:r>
      <w:r w:rsidRPr="00013425">
        <w:rPr>
          <w:rFonts w:ascii="方正小标宋简体" w:eastAsia="方正小标宋简体" w:hint="eastAsia"/>
          <w:sz w:val="44"/>
          <w:szCs w:val="44"/>
        </w:rPr>
        <w:t>市财政局</w:t>
      </w:r>
      <w:r>
        <w:rPr>
          <w:rFonts w:ascii="方正小标宋简体" w:eastAsia="方正小标宋简体" w:hint="eastAsia"/>
          <w:sz w:val="44"/>
          <w:szCs w:val="44"/>
        </w:rPr>
        <w:t xml:space="preserve"> 恩平市林业局 </w:t>
      </w:r>
      <w:r w:rsidRPr="00013425">
        <w:rPr>
          <w:rFonts w:ascii="方正小标宋简体" w:eastAsia="方正小标宋简体" w:hint="eastAsia"/>
          <w:sz w:val="44"/>
          <w:szCs w:val="44"/>
        </w:rPr>
        <w:t>转发广东省财政厅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013425">
        <w:rPr>
          <w:rFonts w:ascii="方正小标宋简体" w:eastAsia="方正小标宋简体" w:hint="eastAsia"/>
          <w:sz w:val="44"/>
          <w:szCs w:val="44"/>
        </w:rPr>
        <w:t>广东省林业局关于明确</w:t>
      </w:r>
    </w:p>
    <w:p w:rsidR="00387C7A" w:rsidRDefault="00A30512" w:rsidP="00C326C8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013425">
        <w:rPr>
          <w:rFonts w:ascii="方正小标宋简体" w:eastAsia="方正小标宋简体" w:hint="eastAsia"/>
          <w:sz w:val="44"/>
          <w:szCs w:val="44"/>
        </w:rPr>
        <w:t>湿地恢复费征收事项的通知</w:t>
      </w:r>
    </w:p>
    <w:p w:rsidR="00A30512" w:rsidRPr="00C421A1" w:rsidRDefault="00A30512" w:rsidP="00C326C8">
      <w:pPr>
        <w:spacing w:line="640" w:lineRule="exact"/>
        <w:jc w:val="center"/>
        <w:rPr>
          <w:b/>
          <w:bCs/>
          <w:w w:val="98"/>
          <w:sz w:val="44"/>
          <w:szCs w:val="44"/>
        </w:rPr>
      </w:pPr>
    </w:p>
    <w:p w:rsidR="00A30512" w:rsidRPr="00A30512" w:rsidRDefault="00A30512" w:rsidP="00A30512">
      <w:pPr>
        <w:spacing w:line="680" w:lineRule="exact"/>
        <w:rPr>
          <w:rFonts w:ascii="仿宋_GB2312" w:eastAsia="仿宋_GB2312" w:hAnsi="宋体"/>
          <w:sz w:val="32"/>
          <w:szCs w:val="32"/>
        </w:rPr>
      </w:pPr>
      <w:r w:rsidRPr="00A30512">
        <w:rPr>
          <w:rFonts w:ascii="仿宋_GB2312" w:eastAsia="仿宋_GB2312" w:hAnsi="宋体" w:hint="eastAsia"/>
          <w:sz w:val="32"/>
          <w:szCs w:val="32"/>
        </w:rPr>
        <w:t>各镇人民政府（街道办事处），市有关单位：</w:t>
      </w:r>
    </w:p>
    <w:p w:rsidR="00987D1D" w:rsidRPr="00A30512" w:rsidRDefault="00A30512" w:rsidP="00A30512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30512">
        <w:rPr>
          <w:rFonts w:ascii="仿宋_GB2312" w:eastAsia="仿宋_GB2312" w:hAnsi="宋体" w:hint="eastAsia"/>
          <w:sz w:val="32"/>
          <w:szCs w:val="32"/>
        </w:rPr>
        <w:t>现将《</w:t>
      </w:r>
      <w:r w:rsidR="00DB64EF" w:rsidRPr="00DB64EF">
        <w:rPr>
          <w:rFonts w:ascii="仿宋_GB2312" w:eastAsia="仿宋_GB2312" w:hAnsi="宋体" w:hint="eastAsia"/>
          <w:sz w:val="32"/>
          <w:szCs w:val="32"/>
        </w:rPr>
        <w:t>江门市财政局 江门市自然资源局 转发广东省财政厅 广东省林业局关于明确湿地恢复费征收事项的通知</w:t>
      </w:r>
      <w:r w:rsidRPr="00A30512">
        <w:rPr>
          <w:rFonts w:ascii="仿宋_GB2312" w:eastAsia="仿宋_GB2312" w:hAnsi="宋体" w:hint="eastAsia"/>
          <w:sz w:val="32"/>
          <w:szCs w:val="32"/>
        </w:rPr>
        <w:t>》（</w:t>
      </w:r>
      <w:proofErr w:type="gramStart"/>
      <w:r w:rsidR="00DB64EF" w:rsidRPr="00DB64EF">
        <w:rPr>
          <w:rFonts w:ascii="仿宋_GB2312" w:eastAsia="仿宋_GB2312" w:hAnsi="宋体" w:hint="eastAsia"/>
          <w:sz w:val="32"/>
          <w:szCs w:val="32"/>
        </w:rPr>
        <w:t>江财综</w:t>
      </w:r>
      <w:proofErr w:type="gramEnd"/>
      <w:r w:rsidR="00DB64EF" w:rsidRPr="00DB64EF">
        <w:rPr>
          <w:rFonts w:ascii="仿宋_GB2312" w:eastAsia="仿宋_GB2312" w:hAnsi="宋体" w:hint="eastAsia"/>
          <w:sz w:val="32"/>
          <w:szCs w:val="32"/>
        </w:rPr>
        <w:t>〔2024〕49号</w:t>
      </w:r>
      <w:r w:rsidRPr="00A30512">
        <w:rPr>
          <w:rFonts w:ascii="仿宋_GB2312" w:eastAsia="仿宋_GB2312" w:hAnsi="宋体" w:hint="eastAsia"/>
          <w:sz w:val="32"/>
          <w:szCs w:val="32"/>
        </w:rPr>
        <w:t>）转发给你们，请结合实际，认真遵照执行。</w:t>
      </w:r>
    </w:p>
    <w:p w:rsidR="00E862AC" w:rsidRDefault="00E862AC" w:rsidP="00066ADC">
      <w:pPr>
        <w:spacing w:line="680" w:lineRule="exact"/>
        <w:rPr>
          <w:rFonts w:ascii="仿宋_GB2312" w:eastAsia="仿宋_GB2312"/>
          <w:sz w:val="32"/>
          <w:szCs w:val="32"/>
        </w:rPr>
      </w:pPr>
    </w:p>
    <w:p w:rsidR="0060630E" w:rsidRPr="00712664" w:rsidRDefault="0060630E" w:rsidP="00066ADC">
      <w:pPr>
        <w:spacing w:line="680" w:lineRule="exact"/>
        <w:rPr>
          <w:rFonts w:ascii="仿宋_GB2312" w:eastAsia="仿宋_GB2312"/>
          <w:sz w:val="32"/>
          <w:szCs w:val="32"/>
        </w:rPr>
      </w:pPr>
    </w:p>
    <w:p w:rsidR="00387C7A" w:rsidRPr="009C6E8A" w:rsidRDefault="00387C7A" w:rsidP="00387C7A">
      <w:pPr>
        <w:spacing w:line="580" w:lineRule="exact"/>
        <w:jc w:val="center"/>
        <w:rPr>
          <w:rFonts w:ascii="仿宋_GB2312" w:eastAsia="仿宋_GB2312" w:hAnsi="宋体"/>
          <w:sz w:val="32"/>
          <w:szCs w:val="32"/>
        </w:rPr>
      </w:pPr>
      <w:r w:rsidRPr="009C6E8A">
        <w:rPr>
          <w:rFonts w:ascii="仿宋_GB2312" w:eastAsia="仿宋_GB2312" w:hint="eastAsia"/>
          <w:sz w:val="32"/>
          <w:szCs w:val="32"/>
        </w:rPr>
        <w:t xml:space="preserve">恩平市财政局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="00A30512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A30512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9C6E8A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0E5B87" w:rsidRPr="000E5B87">
        <w:rPr>
          <w:rFonts w:ascii="仿宋_GB2312" w:eastAsia="仿宋_GB2312" w:hint="eastAsia"/>
          <w:sz w:val="32"/>
          <w:szCs w:val="32"/>
        </w:rPr>
        <w:t>恩平市</w:t>
      </w:r>
      <w:r w:rsidR="00A30512">
        <w:rPr>
          <w:rFonts w:ascii="仿宋_GB2312" w:eastAsia="仿宋_GB2312" w:hint="eastAsia"/>
          <w:sz w:val="32"/>
          <w:szCs w:val="32"/>
        </w:rPr>
        <w:t>林业</w:t>
      </w:r>
      <w:r w:rsidR="000E5B87" w:rsidRPr="000E5B87">
        <w:rPr>
          <w:rFonts w:ascii="仿宋_GB2312" w:eastAsia="仿宋_GB2312" w:hint="eastAsia"/>
          <w:sz w:val="32"/>
          <w:szCs w:val="32"/>
        </w:rPr>
        <w:t>局</w:t>
      </w:r>
    </w:p>
    <w:p w:rsidR="007F664F" w:rsidRDefault="00387C7A" w:rsidP="00E862AC">
      <w:pPr>
        <w:spacing w:line="580" w:lineRule="exact"/>
        <w:ind w:firstLineChars="296" w:firstLine="947"/>
        <w:rPr>
          <w:rFonts w:ascii="仿宋_GB2312" w:eastAsia="仿宋_GB2312"/>
          <w:sz w:val="32"/>
          <w:szCs w:val="32"/>
        </w:rPr>
      </w:pPr>
      <w:r w:rsidRPr="009C6E8A">
        <w:rPr>
          <w:rFonts w:ascii="仿宋_GB2312" w:eastAsia="仿宋_GB2312" w:hint="eastAsia"/>
          <w:sz w:val="32"/>
          <w:szCs w:val="32"/>
        </w:rPr>
        <w:t xml:space="preserve">  </w:t>
      </w:r>
      <w:r w:rsidR="000E5B87">
        <w:rPr>
          <w:rFonts w:ascii="仿宋_GB2312" w:eastAsia="仿宋_GB2312" w:hint="eastAsia"/>
          <w:sz w:val="32"/>
          <w:szCs w:val="32"/>
        </w:rPr>
        <w:t xml:space="preserve">  </w:t>
      </w:r>
      <w:r w:rsidR="00E862AC">
        <w:rPr>
          <w:rFonts w:ascii="仿宋_GB2312" w:eastAsia="仿宋_GB2312" w:hint="eastAsia"/>
          <w:sz w:val="32"/>
          <w:szCs w:val="32"/>
        </w:rPr>
        <w:t xml:space="preserve">                 </w:t>
      </w:r>
      <w:r w:rsidR="00A30512">
        <w:rPr>
          <w:rFonts w:ascii="仿宋_GB2312" w:eastAsia="仿宋_GB2312" w:hint="eastAsia"/>
          <w:sz w:val="32"/>
          <w:szCs w:val="32"/>
        </w:rPr>
        <w:t xml:space="preserve">   </w:t>
      </w:r>
      <w:r w:rsidR="00E862AC">
        <w:rPr>
          <w:rFonts w:ascii="仿宋_GB2312" w:eastAsia="仿宋_GB2312" w:hint="eastAsia"/>
          <w:sz w:val="32"/>
          <w:szCs w:val="32"/>
        </w:rPr>
        <w:t xml:space="preserve"> </w:t>
      </w:r>
      <w:r w:rsidR="000E5B87">
        <w:rPr>
          <w:rFonts w:ascii="仿宋_GB2312" w:eastAsia="仿宋_GB2312" w:hint="eastAsia"/>
          <w:sz w:val="32"/>
          <w:szCs w:val="32"/>
        </w:rPr>
        <w:t>202</w:t>
      </w:r>
      <w:r w:rsidR="00A30512">
        <w:rPr>
          <w:rFonts w:ascii="仿宋_GB2312" w:eastAsia="仿宋_GB2312" w:hint="eastAsia"/>
          <w:sz w:val="32"/>
          <w:szCs w:val="32"/>
        </w:rPr>
        <w:t>4</w:t>
      </w:r>
      <w:r w:rsidRPr="00E80D8E">
        <w:rPr>
          <w:rFonts w:ascii="仿宋_GB2312" w:eastAsia="仿宋_GB2312" w:hint="eastAsia"/>
          <w:sz w:val="32"/>
          <w:szCs w:val="32"/>
        </w:rPr>
        <w:t>年</w:t>
      </w:r>
      <w:r w:rsidR="00A30512">
        <w:rPr>
          <w:rFonts w:ascii="仿宋_GB2312" w:eastAsia="仿宋_GB2312" w:hint="eastAsia"/>
          <w:sz w:val="32"/>
          <w:szCs w:val="32"/>
        </w:rPr>
        <w:t>9</w:t>
      </w:r>
      <w:r w:rsidRPr="00E80D8E">
        <w:rPr>
          <w:rFonts w:ascii="仿宋_GB2312" w:eastAsia="仿宋_GB2312" w:hint="eastAsia"/>
          <w:sz w:val="32"/>
          <w:szCs w:val="32"/>
        </w:rPr>
        <w:t>月</w:t>
      </w:r>
      <w:r w:rsidR="00A30512">
        <w:rPr>
          <w:rFonts w:ascii="仿宋_GB2312" w:eastAsia="仿宋_GB2312" w:hint="eastAsia"/>
          <w:sz w:val="32"/>
          <w:szCs w:val="32"/>
        </w:rPr>
        <w:t>3</w:t>
      </w:r>
      <w:r w:rsidRPr="00E80D8E">
        <w:rPr>
          <w:rFonts w:ascii="仿宋_GB2312" w:eastAsia="仿宋_GB2312" w:hint="eastAsia"/>
          <w:sz w:val="32"/>
          <w:szCs w:val="32"/>
        </w:rPr>
        <w:t>日</w:t>
      </w:r>
    </w:p>
    <w:p w:rsidR="00066ADC" w:rsidRPr="00066ADC" w:rsidRDefault="000E5B87" w:rsidP="0060630E">
      <w:pPr>
        <w:tabs>
          <w:tab w:val="left" w:pos="300"/>
        </w:tabs>
        <w:spacing w:line="680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ab/>
      </w:r>
    </w:p>
    <w:p w:rsidR="00066ADC" w:rsidRDefault="00066AD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0E5B87" w:rsidRDefault="000E5B87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987D1D" w:rsidRDefault="00987D1D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  <w:bookmarkStart w:id="0" w:name="_GoBack"/>
      <w:bookmarkEnd w:id="0"/>
    </w:p>
    <w:p w:rsidR="000E5B87" w:rsidRDefault="000E5B87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0E5B87" w:rsidRDefault="000E5B87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0E5B87" w:rsidRDefault="000E5B87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0E5B87" w:rsidRDefault="000E5B87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E862AC" w:rsidRDefault="00E862A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E862AC" w:rsidRDefault="00E862A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E862AC" w:rsidRDefault="00E862A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E862AC" w:rsidRDefault="00E862A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E862AC" w:rsidRDefault="00E862A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E862AC" w:rsidRDefault="00E862A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E862AC" w:rsidRDefault="00E862AC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0E5B87" w:rsidRPr="00066ADC" w:rsidRDefault="000E5B87" w:rsidP="007C7445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680" w:lineRule="exact"/>
        <w:rPr>
          <w:rFonts w:ascii="黑体" w:eastAsia="黑体"/>
          <w:b/>
          <w:sz w:val="32"/>
          <w:szCs w:val="32"/>
        </w:rPr>
      </w:pPr>
    </w:p>
    <w:p w:rsidR="00066ADC" w:rsidRPr="00066ADC" w:rsidRDefault="00066ADC" w:rsidP="00066ADC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480" w:lineRule="exact"/>
        <w:rPr>
          <w:rFonts w:ascii="仿宋_GB2312" w:eastAsia="仿宋_GB2312"/>
          <w:sz w:val="32"/>
          <w:szCs w:val="32"/>
        </w:rPr>
      </w:pPr>
      <w:r w:rsidRPr="00066ADC">
        <w:rPr>
          <w:rFonts w:ascii="黑体" w:eastAsia="黑体" w:hint="eastAsia"/>
          <w:b/>
          <w:sz w:val="32"/>
          <w:szCs w:val="32"/>
        </w:rPr>
        <w:t>公开方式：</w:t>
      </w:r>
      <w:r w:rsidR="00A30512">
        <w:rPr>
          <w:rFonts w:ascii="仿宋_GB2312" w:eastAsia="仿宋_GB2312" w:hint="eastAsia"/>
          <w:sz w:val="32"/>
          <w:szCs w:val="32"/>
        </w:rPr>
        <w:t>主动</w:t>
      </w:r>
      <w:r w:rsidRPr="00066ADC">
        <w:rPr>
          <w:rFonts w:ascii="仿宋_GB2312" w:eastAsia="仿宋_GB2312" w:hint="eastAsia"/>
          <w:sz w:val="32"/>
          <w:szCs w:val="32"/>
        </w:rPr>
        <w:t>公开</w:t>
      </w:r>
    </w:p>
    <w:p w:rsidR="00066ADC" w:rsidRPr="00066ADC" w:rsidRDefault="00066ADC" w:rsidP="00066ADC">
      <w:pPr>
        <w:tabs>
          <w:tab w:val="left" w:pos="18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585"/>
        </w:tabs>
        <w:spacing w:line="480" w:lineRule="exact"/>
        <w:rPr>
          <w:rFonts w:ascii="仿宋_GB2312" w:eastAsia="仿宋_GB2312"/>
          <w:sz w:val="32"/>
          <w:szCs w:val="32"/>
        </w:rPr>
      </w:pPr>
    </w:p>
    <w:p w:rsidR="00066ADC" w:rsidRDefault="00E862AC" w:rsidP="00066ADC">
      <w:pPr>
        <w:spacing w:line="600" w:lineRule="exact"/>
        <w:ind w:firstLineChars="50" w:firstLine="105"/>
        <w:rPr>
          <w:rFonts w:ascii="仿宋_GB2312" w:eastAsia="仿宋_GB2312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0">
                <wp:simplePos x="0" y="0"/>
                <wp:positionH relativeFrom="column">
                  <wp:posOffset>9525</wp:posOffset>
                </wp:positionH>
                <wp:positionV relativeFrom="paragraph">
                  <wp:posOffset>444499</wp:posOffset>
                </wp:positionV>
                <wp:extent cx="5257800" cy="0"/>
                <wp:effectExtent l="0" t="0" r="19050" b="1905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5pt,35pt" to="414.7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" o:allowoverlap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0">
                <wp:simplePos x="0" y="0"/>
                <wp:positionH relativeFrom="column">
                  <wp:posOffset>9525</wp:posOffset>
                </wp:positionH>
                <wp:positionV relativeFrom="paragraph">
                  <wp:posOffset>-1</wp:posOffset>
                </wp:positionV>
                <wp:extent cx="5257800" cy="0"/>
                <wp:effectExtent l="0" t="0" r="1905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5pt,0" to="414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" o:allowoverlap="f"/>
            </w:pict>
          </mc:Fallback>
        </mc:AlternateContent>
      </w:r>
      <w:r w:rsidR="00066ADC" w:rsidRPr="00066ADC">
        <w:rPr>
          <w:rFonts w:ascii="仿宋_GB2312" w:eastAsia="仿宋_GB2312" w:hint="eastAsia"/>
          <w:sz w:val="28"/>
          <w:szCs w:val="28"/>
        </w:rPr>
        <w:t>恩平市财政局办公室</w:t>
      </w:r>
      <w:r w:rsidR="000E5B87">
        <w:rPr>
          <w:rFonts w:ascii="仿宋_GB2312" w:eastAsia="仿宋_GB2312" w:hint="eastAsia"/>
          <w:sz w:val="28"/>
          <w:szCs w:val="28"/>
        </w:rPr>
        <w:t xml:space="preserve">                 </w:t>
      </w:r>
      <w:r w:rsidR="00987D1D">
        <w:rPr>
          <w:rFonts w:ascii="仿宋_GB2312" w:eastAsia="仿宋_GB2312" w:hint="eastAsia"/>
          <w:sz w:val="28"/>
          <w:szCs w:val="28"/>
        </w:rPr>
        <w:t xml:space="preserve"> </w:t>
      </w:r>
      <w:r w:rsidR="000E5B87">
        <w:rPr>
          <w:rFonts w:ascii="仿宋_GB2312" w:eastAsia="仿宋_GB2312" w:hint="eastAsia"/>
          <w:sz w:val="28"/>
          <w:szCs w:val="28"/>
        </w:rPr>
        <w:t xml:space="preserve">  202</w:t>
      </w:r>
      <w:r w:rsidR="00A30512">
        <w:rPr>
          <w:rFonts w:ascii="仿宋_GB2312" w:eastAsia="仿宋_GB2312" w:hint="eastAsia"/>
          <w:sz w:val="28"/>
          <w:szCs w:val="28"/>
        </w:rPr>
        <w:t>4</w:t>
      </w:r>
      <w:r w:rsidR="00066ADC" w:rsidRPr="00066ADC">
        <w:rPr>
          <w:rFonts w:ascii="仿宋_GB2312" w:eastAsia="仿宋_GB2312" w:hint="eastAsia"/>
          <w:sz w:val="28"/>
          <w:szCs w:val="28"/>
        </w:rPr>
        <w:t>年</w:t>
      </w:r>
      <w:r w:rsidR="00A30512">
        <w:rPr>
          <w:rFonts w:ascii="仿宋_GB2312" w:eastAsia="仿宋_GB2312" w:hint="eastAsia"/>
          <w:sz w:val="28"/>
          <w:szCs w:val="28"/>
        </w:rPr>
        <w:t>9</w:t>
      </w:r>
      <w:r w:rsidR="00066ADC" w:rsidRPr="00066ADC">
        <w:rPr>
          <w:rFonts w:ascii="仿宋_GB2312" w:eastAsia="仿宋_GB2312" w:hint="eastAsia"/>
          <w:sz w:val="28"/>
          <w:szCs w:val="28"/>
        </w:rPr>
        <w:t>月</w:t>
      </w:r>
      <w:r w:rsidR="00A30512">
        <w:rPr>
          <w:rFonts w:ascii="仿宋_GB2312" w:eastAsia="仿宋_GB2312" w:hint="eastAsia"/>
          <w:sz w:val="28"/>
          <w:szCs w:val="28"/>
        </w:rPr>
        <w:t>3</w:t>
      </w:r>
      <w:r w:rsidR="00066ADC" w:rsidRPr="00066ADC">
        <w:rPr>
          <w:rFonts w:ascii="仿宋_GB2312" w:eastAsia="仿宋_GB2312" w:hint="eastAsia"/>
          <w:sz w:val="28"/>
          <w:szCs w:val="28"/>
        </w:rPr>
        <w:t>日印发</w:t>
      </w:r>
    </w:p>
    <w:p w:rsidR="00E862AC" w:rsidRPr="00E862AC" w:rsidRDefault="00E862AC" w:rsidP="00E862AC">
      <w:pPr>
        <w:widowControl/>
        <w:spacing w:line="600" w:lineRule="exact"/>
        <w:ind w:leftChars="760" w:left="1916" w:hangingChars="100" w:hanging="320"/>
        <w:outlineLvl w:val="1"/>
        <w:rPr>
          <w:rFonts w:ascii="仿宋_GB2312" w:eastAsia="仿宋_GB2312" w:hAnsi="方正仿宋简体" w:cs="方正仿宋简体"/>
          <w:sz w:val="32"/>
          <w:szCs w:val="32"/>
        </w:rPr>
      </w:pPr>
    </w:p>
    <w:sectPr w:rsidR="00E862AC" w:rsidRPr="00E862AC" w:rsidSect="00066ADC">
      <w:footerReference w:type="even" r:id="rId8"/>
      <w:footerReference w:type="default" r:id="rId9"/>
      <w:pgSz w:w="11906" w:h="16838" w:code="9"/>
      <w:pgMar w:top="1871" w:right="1797" w:bottom="1418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355" w:rsidRDefault="00CE6355">
      <w:r>
        <w:separator/>
      </w:r>
    </w:p>
  </w:endnote>
  <w:endnote w:type="continuationSeparator" w:id="0">
    <w:p w:rsidR="00CE6355" w:rsidRDefault="00CE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2FD" w:rsidRPr="00542251" w:rsidRDefault="00066ADC">
    <w:pPr>
      <w:pStyle w:val="a3"/>
      <w:rPr>
        <w:rFonts w:ascii="宋体" w:hAnsi="宋体"/>
        <w:sz w:val="28"/>
        <w:szCs w:val="28"/>
      </w:rPr>
    </w:pPr>
    <w:r w:rsidRPr="00542251">
      <w:rPr>
        <w:rFonts w:ascii="宋体" w:hAnsi="宋体"/>
        <w:sz w:val="28"/>
        <w:szCs w:val="28"/>
      </w:rPr>
      <w:fldChar w:fldCharType="begin"/>
    </w:r>
    <w:r w:rsidRPr="00542251">
      <w:rPr>
        <w:rFonts w:ascii="宋体" w:hAnsi="宋体"/>
        <w:sz w:val="28"/>
        <w:szCs w:val="28"/>
      </w:rPr>
      <w:instrText>PAGE   \* MERGEFORMAT</w:instrText>
    </w:r>
    <w:r w:rsidRPr="00542251">
      <w:rPr>
        <w:rFonts w:ascii="宋体" w:hAnsi="宋体"/>
        <w:sz w:val="28"/>
        <w:szCs w:val="28"/>
      </w:rPr>
      <w:fldChar w:fldCharType="separate"/>
    </w:r>
    <w:r w:rsidR="00DB64EF" w:rsidRPr="00DB64EF">
      <w:rPr>
        <w:rFonts w:ascii="宋体" w:hAnsi="宋体"/>
        <w:noProof/>
        <w:sz w:val="28"/>
        <w:szCs w:val="28"/>
        <w:lang w:val="zh-CN"/>
      </w:rPr>
      <w:t>-</w:t>
    </w:r>
    <w:r w:rsidR="00DB64EF">
      <w:rPr>
        <w:rFonts w:ascii="宋体" w:hAnsi="宋体"/>
        <w:noProof/>
        <w:sz w:val="28"/>
        <w:szCs w:val="28"/>
      </w:rPr>
      <w:t xml:space="preserve"> 2 -</w:t>
    </w:r>
    <w:r w:rsidRPr="00542251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2FD" w:rsidRPr="00542251" w:rsidRDefault="00066ADC" w:rsidP="009C7B8C">
    <w:pPr>
      <w:pStyle w:val="a3"/>
      <w:jc w:val="right"/>
      <w:rPr>
        <w:rFonts w:ascii="宋体" w:hAnsi="宋体"/>
        <w:sz w:val="28"/>
        <w:szCs w:val="28"/>
      </w:rPr>
    </w:pPr>
    <w:r w:rsidRPr="00542251">
      <w:rPr>
        <w:rFonts w:ascii="宋体" w:hAnsi="宋体"/>
        <w:sz w:val="28"/>
        <w:szCs w:val="28"/>
      </w:rPr>
      <w:fldChar w:fldCharType="begin"/>
    </w:r>
    <w:r w:rsidRPr="00542251">
      <w:rPr>
        <w:rFonts w:ascii="宋体" w:hAnsi="宋体"/>
        <w:sz w:val="28"/>
        <w:szCs w:val="28"/>
      </w:rPr>
      <w:instrText>PAGE   \* MERGEFORMAT</w:instrText>
    </w:r>
    <w:r w:rsidRPr="00542251">
      <w:rPr>
        <w:rFonts w:ascii="宋体" w:hAnsi="宋体"/>
        <w:sz w:val="28"/>
        <w:szCs w:val="28"/>
      </w:rPr>
      <w:fldChar w:fldCharType="separate"/>
    </w:r>
    <w:r w:rsidR="00DB64EF" w:rsidRPr="00DB64EF">
      <w:rPr>
        <w:rFonts w:ascii="宋体" w:hAnsi="宋体"/>
        <w:noProof/>
        <w:sz w:val="28"/>
        <w:szCs w:val="28"/>
        <w:lang w:val="zh-CN"/>
      </w:rPr>
      <w:t>-</w:t>
    </w:r>
    <w:r w:rsidR="00DB64EF">
      <w:rPr>
        <w:rFonts w:ascii="宋体" w:hAnsi="宋体"/>
        <w:noProof/>
        <w:sz w:val="28"/>
        <w:szCs w:val="28"/>
      </w:rPr>
      <w:t xml:space="preserve"> 1 -</w:t>
    </w:r>
    <w:r w:rsidRPr="00542251">
      <w:rPr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355" w:rsidRDefault="00CE6355">
      <w:r>
        <w:separator/>
      </w:r>
    </w:p>
  </w:footnote>
  <w:footnote w:type="continuationSeparator" w:id="0">
    <w:p w:rsidR="00CE6355" w:rsidRDefault="00CE6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3B223C"/>
    <w:multiLevelType w:val="singleLevel"/>
    <w:tmpl w:val="D33B223C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>
    <w:nsid w:val="10E149FB"/>
    <w:multiLevelType w:val="multilevel"/>
    <w:tmpl w:val="10E149FB"/>
    <w:lvl w:ilvl="0">
      <w:start w:val="3"/>
      <w:numFmt w:val="japaneseCounting"/>
      <w:lvlText w:val="%1、"/>
      <w:lvlJc w:val="left"/>
      <w:pPr>
        <w:ind w:left="1360" w:hanging="7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D3C3DD7"/>
    <w:multiLevelType w:val="multilevel"/>
    <w:tmpl w:val="7D3C3DD7"/>
    <w:lvl w:ilvl="0">
      <w:start w:val="5"/>
      <w:numFmt w:val="japaneseCounting"/>
      <w:lvlText w:val="%1、"/>
      <w:lvlJc w:val="left"/>
      <w:pPr>
        <w:ind w:left="1360" w:hanging="720"/>
      </w:p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7A"/>
    <w:rsid w:val="00037B87"/>
    <w:rsid w:val="00066ADC"/>
    <w:rsid w:val="000A18C7"/>
    <w:rsid w:val="000B2E65"/>
    <w:rsid w:val="000D5FBE"/>
    <w:rsid w:val="000E5B87"/>
    <w:rsid w:val="00125B38"/>
    <w:rsid w:val="00143759"/>
    <w:rsid w:val="001550F9"/>
    <w:rsid w:val="0025471F"/>
    <w:rsid w:val="00256CED"/>
    <w:rsid w:val="00291C42"/>
    <w:rsid w:val="002A16C6"/>
    <w:rsid w:val="002B0F00"/>
    <w:rsid w:val="002E6E24"/>
    <w:rsid w:val="002F7526"/>
    <w:rsid w:val="003229AE"/>
    <w:rsid w:val="00355362"/>
    <w:rsid w:val="00360FBF"/>
    <w:rsid w:val="00387C7A"/>
    <w:rsid w:val="003E6031"/>
    <w:rsid w:val="004002C7"/>
    <w:rsid w:val="004402E0"/>
    <w:rsid w:val="004414C2"/>
    <w:rsid w:val="00464437"/>
    <w:rsid w:val="004671F5"/>
    <w:rsid w:val="004762FD"/>
    <w:rsid w:val="004B4B58"/>
    <w:rsid w:val="004D0FCC"/>
    <w:rsid w:val="004D751B"/>
    <w:rsid w:val="004D7FC2"/>
    <w:rsid w:val="004E17D2"/>
    <w:rsid w:val="004E2BBD"/>
    <w:rsid w:val="0050161A"/>
    <w:rsid w:val="00542251"/>
    <w:rsid w:val="00552966"/>
    <w:rsid w:val="005C3B8F"/>
    <w:rsid w:val="005E2D70"/>
    <w:rsid w:val="00605F9A"/>
    <w:rsid w:val="0060630E"/>
    <w:rsid w:val="0061486D"/>
    <w:rsid w:val="006731B6"/>
    <w:rsid w:val="006744B2"/>
    <w:rsid w:val="00687F8B"/>
    <w:rsid w:val="006C69FF"/>
    <w:rsid w:val="006E436C"/>
    <w:rsid w:val="007070D7"/>
    <w:rsid w:val="00712664"/>
    <w:rsid w:val="00712F9A"/>
    <w:rsid w:val="00715475"/>
    <w:rsid w:val="007430B5"/>
    <w:rsid w:val="007646F3"/>
    <w:rsid w:val="0077257B"/>
    <w:rsid w:val="007C7445"/>
    <w:rsid w:val="007F664F"/>
    <w:rsid w:val="00813B46"/>
    <w:rsid w:val="00867CA8"/>
    <w:rsid w:val="008A48BA"/>
    <w:rsid w:val="008E4F49"/>
    <w:rsid w:val="00911BB0"/>
    <w:rsid w:val="00931A77"/>
    <w:rsid w:val="00987D1D"/>
    <w:rsid w:val="009C7B8C"/>
    <w:rsid w:val="009E2517"/>
    <w:rsid w:val="00A30512"/>
    <w:rsid w:val="00A61584"/>
    <w:rsid w:val="00A67161"/>
    <w:rsid w:val="00A85F67"/>
    <w:rsid w:val="00AC33A7"/>
    <w:rsid w:val="00AD0935"/>
    <w:rsid w:val="00AF13CB"/>
    <w:rsid w:val="00B079CD"/>
    <w:rsid w:val="00B26226"/>
    <w:rsid w:val="00B45AAE"/>
    <w:rsid w:val="00B852F6"/>
    <w:rsid w:val="00BE56E8"/>
    <w:rsid w:val="00C326C8"/>
    <w:rsid w:val="00C45B56"/>
    <w:rsid w:val="00C97961"/>
    <w:rsid w:val="00CB08B1"/>
    <w:rsid w:val="00CB62DA"/>
    <w:rsid w:val="00CE6355"/>
    <w:rsid w:val="00CF2EB0"/>
    <w:rsid w:val="00CF501C"/>
    <w:rsid w:val="00D460E1"/>
    <w:rsid w:val="00D6515A"/>
    <w:rsid w:val="00D720CC"/>
    <w:rsid w:val="00D83697"/>
    <w:rsid w:val="00DB64EF"/>
    <w:rsid w:val="00E12F3B"/>
    <w:rsid w:val="00E47204"/>
    <w:rsid w:val="00E80D8E"/>
    <w:rsid w:val="00E862AC"/>
    <w:rsid w:val="00EA14D6"/>
    <w:rsid w:val="00EA6AB2"/>
    <w:rsid w:val="00EF1211"/>
    <w:rsid w:val="00F6264D"/>
    <w:rsid w:val="00F833A9"/>
    <w:rsid w:val="00F86513"/>
    <w:rsid w:val="00FA171B"/>
    <w:rsid w:val="00FD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C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87C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387C7A"/>
  </w:style>
  <w:style w:type="paragraph" w:customStyle="1" w:styleId="CharCharChar">
    <w:name w:val="Char Char Char"/>
    <w:basedOn w:val="a"/>
    <w:semiHidden/>
    <w:rsid w:val="00387C7A"/>
    <w:rPr>
      <w:rFonts w:ascii="Tahoma" w:hAnsi="Tahoma"/>
      <w:sz w:val="24"/>
      <w:szCs w:val="20"/>
    </w:rPr>
  </w:style>
  <w:style w:type="paragraph" w:customStyle="1" w:styleId="CharCharChar0">
    <w:name w:val="Char Char Char"/>
    <w:basedOn w:val="a"/>
    <w:semiHidden/>
    <w:rsid w:val="00CF2EB0"/>
    <w:rPr>
      <w:rFonts w:ascii="Tahoma" w:hAnsi="Tahoma"/>
      <w:sz w:val="24"/>
      <w:szCs w:val="20"/>
    </w:rPr>
  </w:style>
  <w:style w:type="paragraph" w:styleId="a5">
    <w:name w:val="Plain Text"/>
    <w:basedOn w:val="a"/>
    <w:rsid w:val="004E2BBD"/>
    <w:rPr>
      <w:rFonts w:ascii="宋体" w:hAnsi="Courier New" w:cs="Courier New"/>
      <w:szCs w:val="21"/>
    </w:rPr>
  </w:style>
  <w:style w:type="paragraph" w:styleId="a6">
    <w:name w:val="header"/>
    <w:basedOn w:val="a"/>
    <w:rsid w:val="00C45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link w:val="Char0"/>
    <w:rsid w:val="00C326C8"/>
    <w:rPr>
      <w:sz w:val="18"/>
      <w:szCs w:val="18"/>
    </w:rPr>
  </w:style>
  <w:style w:type="character" w:customStyle="1" w:styleId="Char0">
    <w:name w:val="批注框文本 Char"/>
    <w:link w:val="a7"/>
    <w:rsid w:val="00C326C8"/>
    <w:rPr>
      <w:kern w:val="2"/>
      <w:sz w:val="18"/>
      <w:szCs w:val="18"/>
    </w:rPr>
  </w:style>
  <w:style w:type="paragraph" w:styleId="a8">
    <w:name w:val="Date"/>
    <w:basedOn w:val="a"/>
    <w:next w:val="a"/>
    <w:link w:val="Char1"/>
    <w:rsid w:val="00066ADC"/>
    <w:pPr>
      <w:ind w:leftChars="2500" w:left="100"/>
    </w:pPr>
  </w:style>
  <w:style w:type="character" w:customStyle="1" w:styleId="Char1">
    <w:name w:val="日期 Char"/>
    <w:link w:val="a8"/>
    <w:rsid w:val="00066ADC"/>
    <w:rPr>
      <w:kern w:val="2"/>
      <w:sz w:val="21"/>
      <w:szCs w:val="24"/>
    </w:rPr>
  </w:style>
  <w:style w:type="character" w:customStyle="1" w:styleId="Char">
    <w:name w:val="页脚 Char"/>
    <w:link w:val="a3"/>
    <w:uiPriority w:val="99"/>
    <w:rsid w:val="00066ADC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E862AC"/>
    <w:pPr>
      <w:ind w:firstLineChars="200" w:firstLine="420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C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87C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387C7A"/>
  </w:style>
  <w:style w:type="paragraph" w:customStyle="1" w:styleId="CharCharChar">
    <w:name w:val="Char Char Char"/>
    <w:basedOn w:val="a"/>
    <w:semiHidden/>
    <w:rsid w:val="00387C7A"/>
    <w:rPr>
      <w:rFonts w:ascii="Tahoma" w:hAnsi="Tahoma"/>
      <w:sz w:val="24"/>
      <w:szCs w:val="20"/>
    </w:rPr>
  </w:style>
  <w:style w:type="paragraph" w:customStyle="1" w:styleId="CharCharChar0">
    <w:name w:val="Char Char Char"/>
    <w:basedOn w:val="a"/>
    <w:semiHidden/>
    <w:rsid w:val="00CF2EB0"/>
    <w:rPr>
      <w:rFonts w:ascii="Tahoma" w:hAnsi="Tahoma"/>
      <w:sz w:val="24"/>
      <w:szCs w:val="20"/>
    </w:rPr>
  </w:style>
  <w:style w:type="paragraph" w:styleId="a5">
    <w:name w:val="Plain Text"/>
    <w:basedOn w:val="a"/>
    <w:rsid w:val="004E2BBD"/>
    <w:rPr>
      <w:rFonts w:ascii="宋体" w:hAnsi="Courier New" w:cs="Courier New"/>
      <w:szCs w:val="21"/>
    </w:rPr>
  </w:style>
  <w:style w:type="paragraph" w:styleId="a6">
    <w:name w:val="header"/>
    <w:basedOn w:val="a"/>
    <w:rsid w:val="00C45B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link w:val="Char0"/>
    <w:rsid w:val="00C326C8"/>
    <w:rPr>
      <w:sz w:val="18"/>
      <w:szCs w:val="18"/>
    </w:rPr>
  </w:style>
  <w:style w:type="character" w:customStyle="1" w:styleId="Char0">
    <w:name w:val="批注框文本 Char"/>
    <w:link w:val="a7"/>
    <w:rsid w:val="00C326C8"/>
    <w:rPr>
      <w:kern w:val="2"/>
      <w:sz w:val="18"/>
      <w:szCs w:val="18"/>
    </w:rPr>
  </w:style>
  <w:style w:type="paragraph" w:styleId="a8">
    <w:name w:val="Date"/>
    <w:basedOn w:val="a"/>
    <w:next w:val="a"/>
    <w:link w:val="Char1"/>
    <w:rsid w:val="00066ADC"/>
    <w:pPr>
      <w:ind w:leftChars="2500" w:left="100"/>
    </w:pPr>
  </w:style>
  <w:style w:type="character" w:customStyle="1" w:styleId="Char1">
    <w:name w:val="日期 Char"/>
    <w:link w:val="a8"/>
    <w:rsid w:val="00066ADC"/>
    <w:rPr>
      <w:kern w:val="2"/>
      <w:sz w:val="21"/>
      <w:szCs w:val="24"/>
    </w:rPr>
  </w:style>
  <w:style w:type="character" w:customStyle="1" w:styleId="Char">
    <w:name w:val="页脚 Char"/>
    <w:link w:val="a3"/>
    <w:uiPriority w:val="99"/>
    <w:rsid w:val="00066ADC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E862AC"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</Words>
  <Characters>271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恩平市财政局</dc:title>
  <dc:creator>Lenovo User</dc:creator>
  <cp:lastModifiedBy>石欣翘</cp:lastModifiedBy>
  <cp:revision>6</cp:revision>
  <cp:lastPrinted>2023-12-04T01:19:00Z</cp:lastPrinted>
  <dcterms:created xsi:type="dcterms:W3CDTF">2024-09-03T01:46:00Z</dcterms:created>
  <dcterms:modified xsi:type="dcterms:W3CDTF">2024-09-03T02:17:00Z</dcterms:modified>
</cp:coreProperties>
</file>