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EDE" w:rsidRDefault="00936EDE" w:rsidP="00936EDE">
      <w:r>
        <w:rPr>
          <w:rFonts w:hint="eastAsia"/>
        </w:rPr>
        <w:t xml:space="preserve">                                                                                                         </w:t>
      </w:r>
    </w:p>
    <w:p w:rsidR="00936EDE" w:rsidRDefault="00936EDE" w:rsidP="00936EDE"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[2019]85</w:t>
      </w:r>
      <w:r>
        <w:rPr>
          <w:rFonts w:hint="eastAsia"/>
        </w:rPr>
        <w:t>号</w:t>
      </w:r>
    </w:p>
    <w:p w:rsidR="00936EDE" w:rsidRDefault="00936EDE" w:rsidP="00936EDE">
      <w:r>
        <w:t xml:space="preserve">                              </w:t>
      </w:r>
    </w:p>
    <w:p w:rsidR="00936EDE" w:rsidRDefault="00936EDE" w:rsidP="00936EDE">
      <w:r>
        <w:rPr>
          <w:rFonts w:hint="eastAsia"/>
        </w:rPr>
        <w:t>关于恩平市恩城平石平富岗林场</w:t>
      </w:r>
      <w:r>
        <w:rPr>
          <w:rFonts w:hint="eastAsia"/>
        </w:rPr>
        <w:t>(</w:t>
      </w:r>
      <w:r>
        <w:rPr>
          <w:rFonts w:hint="eastAsia"/>
        </w:rPr>
        <w:t>地块一）、（地块二）、（地块三</w:t>
      </w:r>
      <w:r>
        <w:rPr>
          <w:rFonts w:hint="eastAsia"/>
        </w:rPr>
        <w:t>)</w:t>
      </w:r>
      <w:r>
        <w:rPr>
          <w:rFonts w:hint="eastAsia"/>
        </w:rPr>
        <w:t>、锦江新城北区</w:t>
      </w:r>
      <w:r>
        <w:rPr>
          <w:rFonts w:hint="eastAsia"/>
        </w:rPr>
        <w:t>B</w:t>
      </w:r>
    </w:p>
    <w:p w:rsidR="00936EDE" w:rsidRDefault="00936EDE" w:rsidP="00936EDE">
      <w:r>
        <w:rPr>
          <w:rFonts w:hint="eastAsia"/>
        </w:rPr>
        <w:t>区地块三</w:t>
      </w:r>
      <w:r>
        <w:rPr>
          <w:rFonts w:hint="eastAsia"/>
        </w:rPr>
        <w:t>B15</w:t>
      </w:r>
      <w:r>
        <w:rPr>
          <w:rFonts w:hint="eastAsia"/>
        </w:rPr>
        <w:t>、地块四</w:t>
      </w:r>
      <w:r>
        <w:rPr>
          <w:rFonts w:hint="eastAsia"/>
        </w:rPr>
        <w:t>B17</w:t>
      </w:r>
      <w:r>
        <w:rPr>
          <w:rFonts w:hint="eastAsia"/>
        </w:rPr>
        <w:t>、地块一</w:t>
      </w:r>
      <w:r>
        <w:rPr>
          <w:rFonts w:hint="eastAsia"/>
        </w:rPr>
        <w:t>B12</w:t>
      </w:r>
      <w:r>
        <w:rPr>
          <w:rFonts w:hint="eastAsia"/>
        </w:rPr>
        <w:t>、地块二</w:t>
      </w:r>
      <w:r>
        <w:rPr>
          <w:rFonts w:hint="eastAsia"/>
        </w:rPr>
        <w:t>B47</w:t>
      </w:r>
      <w:r>
        <w:rPr>
          <w:rFonts w:hint="eastAsia"/>
        </w:rPr>
        <w:t>、地块五</w:t>
      </w:r>
      <w:r>
        <w:rPr>
          <w:rFonts w:hint="eastAsia"/>
        </w:rPr>
        <w:t>B48</w:t>
      </w:r>
      <w:r>
        <w:rPr>
          <w:rFonts w:hint="eastAsia"/>
        </w:rPr>
        <w:t>修建性详细规划的公示</w:t>
      </w:r>
    </w:p>
    <w:p w:rsidR="00936EDE" w:rsidRDefault="00936EDE" w:rsidP="00936EDE"/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为了进一步推进规划公示制度，充分听取社会各界对于恩平市恩城平石平富岗林场</w:t>
      </w:r>
      <w:r>
        <w:rPr>
          <w:rFonts w:hint="eastAsia"/>
        </w:rPr>
        <w:t>(</w:t>
      </w:r>
      <w:r>
        <w:rPr>
          <w:rFonts w:hint="eastAsia"/>
        </w:rPr>
        <w:t>地块一）、（地块二）、（地块三</w:t>
      </w:r>
      <w:r>
        <w:rPr>
          <w:rFonts w:hint="eastAsia"/>
        </w:rPr>
        <w:t>)</w:t>
      </w:r>
      <w:r>
        <w:rPr>
          <w:rFonts w:hint="eastAsia"/>
        </w:rPr>
        <w:t>、锦江新城北区</w:t>
      </w:r>
      <w:r>
        <w:rPr>
          <w:rFonts w:hint="eastAsia"/>
        </w:rPr>
        <w:t>B</w:t>
      </w:r>
      <w:r>
        <w:rPr>
          <w:rFonts w:hint="eastAsia"/>
        </w:rPr>
        <w:t>区地块三</w:t>
      </w:r>
      <w:r>
        <w:rPr>
          <w:rFonts w:hint="eastAsia"/>
        </w:rPr>
        <w:t>B15</w:t>
      </w:r>
      <w:r>
        <w:rPr>
          <w:rFonts w:hint="eastAsia"/>
        </w:rPr>
        <w:t>、地块四</w:t>
      </w:r>
      <w:r>
        <w:rPr>
          <w:rFonts w:hint="eastAsia"/>
        </w:rPr>
        <w:t>B17</w:t>
      </w:r>
      <w:r>
        <w:rPr>
          <w:rFonts w:hint="eastAsia"/>
        </w:rPr>
        <w:t>、地块一</w:t>
      </w:r>
      <w:r>
        <w:rPr>
          <w:rFonts w:hint="eastAsia"/>
        </w:rPr>
        <w:t>B12</w:t>
      </w:r>
      <w:r>
        <w:rPr>
          <w:rFonts w:hint="eastAsia"/>
        </w:rPr>
        <w:t>、地块二</w:t>
      </w:r>
      <w:r>
        <w:rPr>
          <w:rFonts w:hint="eastAsia"/>
        </w:rPr>
        <w:t>B47</w:t>
      </w:r>
      <w:r>
        <w:rPr>
          <w:rFonts w:hint="eastAsia"/>
        </w:rPr>
        <w:t>、地块五</w:t>
      </w:r>
      <w:r>
        <w:rPr>
          <w:rFonts w:hint="eastAsia"/>
        </w:rPr>
        <w:t>B48</w:t>
      </w:r>
      <w:r>
        <w:rPr>
          <w:rFonts w:hint="eastAsia"/>
        </w:rPr>
        <w:t>修建性详细规划的意见和建议，依照《中华人民共和国城乡规划法》、《广东省城乡规划条例》规定，现对相关事项公示如下：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936EDE" w:rsidRDefault="00936EDE" w:rsidP="00936EDE">
      <w:r>
        <w:rPr>
          <w:rFonts w:hint="eastAsia"/>
        </w:rPr>
        <w:t xml:space="preserve">    1</w:t>
      </w:r>
      <w:r>
        <w:rPr>
          <w:rFonts w:hint="eastAsia"/>
        </w:rPr>
        <w:t>、项目区位：恩平市恩城平石平富岗林场</w:t>
      </w:r>
      <w:r>
        <w:rPr>
          <w:rFonts w:hint="eastAsia"/>
        </w:rPr>
        <w:t>(</w:t>
      </w:r>
      <w:r>
        <w:rPr>
          <w:rFonts w:hint="eastAsia"/>
        </w:rPr>
        <w:t>地块一）、（地块二）、（地块三</w:t>
      </w:r>
      <w:r>
        <w:rPr>
          <w:rFonts w:hint="eastAsia"/>
        </w:rPr>
        <w:t>)</w:t>
      </w:r>
      <w:r>
        <w:rPr>
          <w:rFonts w:hint="eastAsia"/>
        </w:rPr>
        <w:t>、锦江新城北区</w:t>
      </w:r>
      <w:r>
        <w:rPr>
          <w:rFonts w:hint="eastAsia"/>
        </w:rPr>
        <w:t>B</w:t>
      </w:r>
      <w:r>
        <w:rPr>
          <w:rFonts w:hint="eastAsia"/>
        </w:rPr>
        <w:t>区地块三</w:t>
      </w:r>
      <w:r>
        <w:rPr>
          <w:rFonts w:hint="eastAsia"/>
        </w:rPr>
        <w:t>B15</w:t>
      </w:r>
      <w:r>
        <w:rPr>
          <w:rFonts w:hint="eastAsia"/>
        </w:rPr>
        <w:t>、地块四</w:t>
      </w:r>
      <w:r>
        <w:rPr>
          <w:rFonts w:hint="eastAsia"/>
        </w:rPr>
        <w:t>B17</w:t>
      </w:r>
      <w:r>
        <w:rPr>
          <w:rFonts w:hint="eastAsia"/>
        </w:rPr>
        <w:t>、地块一</w:t>
      </w:r>
      <w:r>
        <w:rPr>
          <w:rFonts w:hint="eastAsia"/>
        </w:rPr>
        <w:t>B12</w:t>
      </w:r>
      <w:r>
        <w:rPr>
          <w:rFonts w:hint="eastAsia"/>
        </w:rPr>
        <w:t>、</w:t>
      </w:r>
    </w:p>
    <w:p w:rsidR="00936EDE" w:rsidRDefault="00936EDE" w:rsidP="00936EDE">
      <w:r>
        <w:rPr>
          <w:rFonts w:hint="eastAsia"/>
        </w:rPr>
        <w:t xml:space="preserve">       </w:t>
      </w:r>
      <w:r>
        <w:rPr>
          <w:rFonts w:hint="eastAsia"/>
        </w:rPr>
        <w:t>地块二</w:t>
      </w:r>
      <w:r>
        <w:rPr>
          <w:rFonts w:hint="eastAsia"/>
        </w:rPr>
        <w:t>B47</w:t>
      </w:r>
      <w:r>
        <w:rPr>
          <w:rFonts w:hint="eastAsia"/>
        </w:rPr>
        <w:t>、地块五</w:t>
      </w:r>
      <w:r>
        <w:rPr>
          <w:rFonts w:hint="eastAsia"/>
        </w:rPr>
        <w:t>B48</w:t>
      </w:r>
      <w:r>
        <w:rPr>
          <w:rFonts w:hint="eastAsia"/>
        </w:rPr>
        <w:t>。</w:t>
      </w:r>
    </w:p>
    <w:p w:rsidR="00936EDE" w:rsidRDefault="00936EDE" w:rsidP="00936EDE">
      <w:r>
        <w:rPr>
          <w:rFonts w:hint="eastAsia"/>
        </w:rPr>
        <w:t xml:space="preserve">    2</w:t>
      </w:r>
      <w:r>
        <w:rPr>
          <w:rFonts w:hint="eastAsia"/>
        </w:rPr>
        <w:t>、用地性质：商住用地。</w:t>
      </w:r>
    </w:p>
    <w:p w:rsidR="00936EDE" w:rsidRDefault="00936EDE" w:rsidP="00936EDE">
      <w:r>
        <w:rPr>
          <w:rFonts w:hint="eastAsia"/>
        </w:rPr>
        <w:t xml:space="preserve">    3</w:t>
      </w:r>
      <w:r>
        <w:rPr>
          <w:rFonts w:hint="eastAsia"/>
        </w:rPr>
        <w:t>、用地规模：总用地面积为</w:t>
      </w:r>
      <w:r>
        <w:rPr>
          <w:rFonts w:hint="eastAsia"/>
        </w:rPr>
        <w:t>203894.5</w:t>
      </w:r>
      <w:r>
        <w:rPr>
          <w:rFonts w:hint="eastAsia"/>
        </w:rPr>
        <w:t>平方米</w:t>
      </w:r>
      <w:r>
        <w:rPr>
          <w:rFonts w:hint="eastAsia"/>
        </w:rPr>
        <w:t>(</w:t>
      </w:r>
      <w:r>
        <w:rPr>
          <w:rFonts w:hint="eastAsia"/>
        </w:rPr>
        <w:t>合</w:t>
      </w:r>
      <w:r>
        <w:rPr>
          <w:rFonts w:hint="eastAsia"/>
        </w:rPr>
        <w:t>305.8</w:t>
      </w:r>
      <w:r>
        <w:rPr>
          <w:rFonts w:hint="eastAsia"/>
        </w:rPr>
        <w:t>亩</w:t>
      </w:r>
      <w:r>
        <w:rPr>
          <w:rFonts w:hint="eastAsia"/>
        </w:rPr>
        <w:t>)</w:t>
      </w:r>
      <w:r>
        <w:rPr>
          <w:rFonts w:hint="eastAsia"/>
        </w:rPr>
        <w:t>；其中恩平市恩城平石平富岗林场</w:t>
      </w:r>
      <w:r>
        <w:rPr>
          <w:rFonts w:hint="eastAsia"/>
        </w:rPr>
        <w:t>(</w:t>
      </w:r>
      <w:r>
        <w:rPr>
          <w:rFonts w:hint="eastAsia"/>
        </w:rPr>
        <w:t>地块一）、（地块二）、（地块三</w:t>
      </w:r>
      <w:r>
        <w:rPr>
          <w:rFonts w:hint="eastAsia"/>
        </w:rPr>
        <w:t>)</w:t>
      </w:r>
      <w:r>
        <w:rPr>
          <w:rFonts w:hint="eastAsia"/>
        </w:rPr>
        <w:t>、锦江新</w:t>
      </w:r>
    </w:p>
    <w:p w:rsidR="00936EDE" w:rsidRDefault="00936EDE" w:rsidP="00936EDE">
      <w:r>
        <w:rPr>
          <w:rFonts w:hint="eastAsia"/>
        </w:rPr>
        <w:t xml:space="preserve">       </w:t>
      </w:r>
      <w:r>
        <w:rPr>
          <w:rFonts w:hint="eastAsia"/>
        </w:rPr>
        <w:t>城北区</w:t>
      </w:r>
      <w:r>
        <w:rPr>
          <w:rFonts w:hint="eastAsia"/>
        </w:rPr>
        <w:t>B</w:t>
      </w:r>
      <w:r>
        <w:rPr>
          <w:rFonts w:hint="eastAsia"/>
        </w:rPr>
        <w:t>区地块三</w:t>
      </w:r>
      <w:r>
        <w:rPr>
          <w:rFonts w:hint="eastAsia"/>
        </w:rPr>
        <w:t>B15</w:t>
      </w:r>
      <w:r>
        <w:rPr>
          <w:rFonts w:hint="eastAsia"/>
        </w:rPr>
        <w:t>、地块四</w:t>
      </w:r>
      <w:r>
        <w:rPr>
          <w:rFonts w:hint="eastAsia"/>
        </w:rPr>
        <w:t>B17</w:t>
      </w:r>
      <w:r>
        <w:rPr>
          <w:rFonts w:hint="eastAsia"/>
        </w:rPr>
        <w:t>用地面积为</w:t>
      </w:r>
      <w:r>
        <w:rPr>
          <w:rFonts w:hint="eastAsia"/>
        </w:rPr>
        <w:t>127148</w:t>
      </w:r>
      <w:r>
        <w:rPr>
          <w:rFonts w:hint="eastAsia"/>
        </w:rPr>
        <w:t>平方米（合</w:t>
      </w:r>
      <w:r>
        <w:rPr>
          <w:rFonts w:hint="eastAsia"/>
        </w:rPr>
        <w:t>190.7220</w:t>
      </w:r>
      <w:r>
        <w:rPr>
          <w:rFonts w:hint="eastAsia"/>
        </w:rPr>
        <w:t>亩）；锦江新城北区</w:t>
      </w:r>
      <w:r>
        <w:rPr>
          <w:rFonts w:hint="eastAsia"/>
        </w:rPr>
        <w:t>B</w:t>
      </w:r>
      <w:r>
        <w:rPr>
          <w:rFonts w:hint="eastAsia"/>
        </w:rPr>
        <w:t>区地块一</w:t>
      </w:r>
      <w:r>
        <w:rPr>
          <w:rFonts w:hint="eastAsia"/>
        </w:rPr>
        <w:t>B12</w:t>
      </w:r>
      <w:r>
        <w:rPr>
          <w:rFonts w:hint="eastAsia"/>
        </w:rPr>
        <w:t>用地面积为</w:t>
      </w:r>
      <w:r>
        <w:rPr>
          <w:rFonts w:hint="eastAsia"/>
        </w:rPr>
        <w:t>31737.9</w:t>
      </w:r>
      <w:r>
        <w:rPr>
          <w:rFonts w:hint="eastAsia"/>
        </w:rPr>
        <w:t>㎡（合</w:t>
      </w:r>
    </w:p>
    <w:p w:rsidR="00936EDE" w:rsidRDefault="00936EDE" w:rsidP="00936EDE">
      <w:r>
        <w:rPr>
          <w:rFonts w:hint="eastAsia"/>
        </w:rPr>
        <w:t xml:space="preserve">       47.4571</w:t>
      </w:r>
      <w:r>
        <w:rPr>
          <w:rFonts w:hint="eastAsia"/>
        </w:rPr>
        <w:t>亩）；锦江新城北区</w:t>
      </w:r>
      <w:r>
        <w:rPr>
          <w:rFonts w:hint="eastAsia"/>
        </w:rPr>
        <w:t>B</w:t>
      </w:r>
      <w:r>
        <w:rPr>
          <w:rFonts w:hint="eastAsia"/>
        </w:rPr>
        <w:t>区地块二</w:t>
      </w:r>
      <w:r>
        <w:rPr>
          <w:rFonts w:hint="eastAsia"/>
        </w:rPr>
        <w:t>B47</w:t>
      </w:r>
      <w:r>
        <w:rPr>
          <w:rFonts w:hint="eastAsia"/>
        </w:rPr>
        <w:t>用地面积为</w:t>
      </w:r>
      <w:r>
        <w:rPr>
          <w:rFonts w:hint="eastAsia"/>
        </w:rPr>
        <w:t>9874.0</w:t>
      </w:r>
      <w:r>
        <w:rPr>
          <w:rFonts w:hint="eastAsia"/>
        </w:rPr>
        <w:t>平方米（合</w:t>
      </w:r>
      <w:r>
        <w:rPr>
          <w:rFonts w:hint="eastAsia"/>
        </w:rPr>
        <w:t>14.8109</w:t>
      </w:r>
      <w:r>
        <w:rPr>
          <w:rFonts w:hint="eastAsia"/>
        </w:rPr>
        <w:t>亩）；锦江新城北区</w:t>
      </w:r>
      <w:r>
        <w:rPr>
          <w:rFonts w:hint="eastAsia"/>
        </w:rPr>
        <w:t>B</w:t>
      </w:r>
      <w:r>
        <w:rPr>
          <w:rFonts w:hint="eastAsia"/>
        </w:rPr>
        <w:t>区地块五</w:t>
      </w:r>
      <w:r>
        <w:rPr>
          <w:rFonts w:hint="eastAsia"/>
        </w:rPr>
        <w:t>B48</w:t>
      </w:r>
      <w:r>
        <w:rPr>
          <w:rFonts w:hint="eastAsia"/>
        </w:rPr>
        <w:t>用地面积为</w:t>
      </w:r>
      <w:r>
        <w:rPr>
          <w:rFonts w:hint="eastAsia"/>
        </w:rPr>
        <w:t>35134.6</w:t>
      </w:r>
    </w:p>
    <w:p w:rsidR="00936EDE" w:rsidRDefault="00936EDE" w:rsidP="00936EDE">
      <w:r>
        <w:rPr>
          <w:rFonts w:hint="eastAsia"/>
        </w:rPr>
        <w:t xml:space="preserve">       </w:t>
      </w:r>
      <w:r>
        <w:rPr>
          <w:rFonts w:hint="eastAsia"/>
        </w:rPr>
        <w:t>平方米（合</w:t>
      </w:r>
      <w:r>
        <w:rPr>
          <w:rFonts w:hint="eastAsia"/>
        </w:rPr>
        <w:t>52.7018</w:t>
      </w:r>
      <w:r>
        <w:rPr>
          <w:rFonts w:hint="eastAsia"/>
        </w:rPr>
        <w:t>亩）；</w:t>
      </w:r>
      <w:r>
        <w:rPr>
          <w:rFonts w:hint="eastAsia"/>
        </w:rPr>
        <w:t xml:space="preserve">                                                           </w:t>
      </w:r>
    </w:p>
    <w:p w:rsidR="00936EDE" w:rsidRDefault="00936EDE" w:rsidP="00936EDE">
      <w:r>
        <w:rPr>
          <w:rFonts w:hint="eastAsia"/>
        </w:rPr>
        <w:t xml:space="preserve">    4</w:t>
      </w:r>
      <w:r>
        <w:rPr>
          <w:rFonts w:hint="eastAsia"/>
        </w:rPr>
        <w:t>、开发单位：恩平市富盈阳光新城房地产开发有限公司。</w:t>
      </w:r>
    </w:p>
    <w:p w:rsidR="00936EDE" w:rsidRDefault="00936EDE" w:rsidP="00936EDE">
      <w:r>
        <w:rPr>
          <w:rFonts w:hint="eastAsia"/>
        </w:rPr>
        <w:t xml:space="preserve">    5</w:t>
      </w:r>
      <w:r>
        <w:rPr>
          <w:rFonts w:hint="eastAsia"/>
        </w:rPr>
        <w:t>、修建性详细规划简况说明：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该项目位于恩平市恩城平石平富岗林场</w:t>
      </w:r>
      <w:r>
        <w:rPr>
          <w:rFonts w:hint="eastAsia"/>
        </w:rPr>
        <w:t>(</w:t>
      </w:r>
      <w:r>
        <w:rPr>
          <w:rFonts w:hint="eastAsia"/>
        </w:rPr>
        <w:t>地块一）、（地块二）、（地块三</w:t>
      </w:r>
      <w:r>
        <w:rPr>
          <w:rFonts w:hint="eastAsia"/>
        </w:rPr>
        <w:t>)</w:t>
      </w:r>
      <w:r>
        <w:rPr>
          <w:rFonts w:hint="eastAsia"/>
        </w:rPr>
        <w:t>、锦江新城北区</w:t>
      </w:r>
      <w:r>
        <w:rPr>
          <w:rFonts w:hint="eastAsia"/>
        </w:rPr>
        <w:t>B</w:t>
      </w:r>
      <w:r>
        <w:rPr>
          <w:rFonts w:hint="eastAsia"/>
        </w:rPr>
        <w:t>区地块三</w:t>
      </w:r>
      <w:r>
        <w:rPr>
          <w:rFonts w:hint="eastAsia"/>
        </w:rPr>
        <w:t>B15</w:t>
      </w:r>
      <w:r>
        <w:rPr>
          <w:rFonts w:hint="eastAsia"/>
        </w:rPr>
        <w:t>、地块四</w:t>
      </w:r>
      <w:r>
        <w:rPr>
          <w:rFonts w:hint="eastAsia"/>
        </w:rPr>
        <w:t>B17</w:t>
      </w:r>
      <w:r>
        <w:rPr>
          <w:rFonts w:hint="eastAsia"/>
        </w:rPr>
        <w:t>、地块一</w:t>
      </w:r>
      <w:r>
        <w:rPr>
          <w:rFonts w:hint="eastAsia"/>
        </w:rPr>
        <w:t>B12</w:t>
      </w:r>
      <w:r>
        <w:rPr>
          <w:rFonts w:hint="eastAsia"/>
        </w:rPr>
        <w:t>、地块</w:t>
      </w:r>
    </w:p>
    <w:p w:rsidR="00936EDE" w:rsidRDefault="00936EDE" w:rsidP="00936EDE">
      <w:r>
        <w:rPr>
          <w:rFonts w:hint="eastAsia"/>
        </w:rPr>
        <w:t>二</w:t>
      </w:r>
      <w:r>
        <w:rPr>
          <w:rFonts w:hint="eastAsia"/>
        </w:rPr>
        <w:t>B47</w:t>
      </w:r>
      <w:r>
        <w:rPr>
          <w:rFonts w:hint="eastAsia"/>
        </w:rPr>
        <w:t>、地块五</w:t>
      </w:r>
      <w:r>
        <w:rPr>
          <w:rFonts w:hint="eastAsia"/>
        </w:rPr>
        <w:t>B48</w:t>
      </w:r>
      <w:r>
        <w:rPr>
          <w:rFonts w:hint="eastAsia"/>
        </w:rPr>
        <w:t>，规划用地性质为商住用地，规划用地面积为</w:t>
      </w:r>
      <w:r>
        <w:rPr>
          <w:rFonts w:hint="eastAsia"/>
        </w:rPr>
        <w:t>203894.5</w:t>
      </w:r>
      <w:r>
        <w:rPr>
          <w:rFonts w:hint="eastAsia"/>
        </w:rPr>
        <w:t>平方米</w:t>
      </w:r>
      <w:r>
        <w:rPr>
          <w:rFonts w:hint="eastAsia"/>
        </w:rPr>
        <w:t>(</w:t>
      </w:r>
      <w:r>
        <w:rPr>
          <w:rFonts w:hint="eastAsia"/>
        </w:rPr>
        <w:t>合</w:t>
      </w:r>
      <w:r>
        <w:rPr>
          <w:rFonts w:hint="eastAsia"/>
        </w:rPr>
        <w:t>305.8</w:t>
      </w:r>
      <w:r>
        <w:rPr>
          <w:rFonts w:hint="eastAsia"/>
        </w:rPr>
        <w:t>亩</w:t>
      </w:r>
      <w:r>
        <w:rPr>
          <w:rFonts w:hint="eastAsia"/>
        </w:rPr>
        <w:t>)</w:t>
      </w:r>
      <w:r>
        <w:rPr>
          <w:rFonts w:hint="eastAsia"/>
        </w:rPr>
        <w:t>，建设用地面积为</w:t>
      </w:r>
      <w:r>
        <w:rPr>
          <w:rFonts w:hint="eastAsia"/>
        </w:rPr>
        <w:t>203665.28</w:t>
      </w:r>
      <w:r>
        <w:rPr>
          <w:rFonts w:hint="eastAsia"/>
        </w:rPr>
        <w:t>平方米</w:t>
      </w:r>
      <w:r>
        <w:rPr>
          <w:rFonts w:hint="eastAsia"/>
        </w:rPr>
        <w:t>(</w:t>
      </w:r>
      <w:r>
        <w:rPr>
          <w:rFonts w:hint="eastAsia"/>
        </w:rPr>
        <w:t>合</w:t>
      </w:r>
      <w:r>
        <w:rPr>
          <w:rFonts w:hint="eastAsia"/>
        </w:rPr>
        <w:t>305.5</w:t>
      </w:r>
      <w:r>
        <w:rPr>
          <w:rFonts w:hint="eastAsia"/>
        </w:rPr>
        <w:t>亩</w:t>
      </w:r>
      <w:r>
        <w:rPr>
          <w:rFonts w:hint="eastAsia"/>
        </w:rPr>
        <w:t>)</w:t>
      </w:r>
      <w:r>
        <w:rPr>
          <w:rFonts w:hint="eastAsia"/>
        </w:rPr>
        <w:t>。该项目规划方案建筑布局主要由</w:t>
      </w:r>
      <w:r>
        <w:rPr>
          <w:rFonts w:hint="eastAsia"/>
        </w:rPr>
        <w:t>1</w:t>
      </w:r>
      <w:r>
        <w:rPr>
          <w:rFonts w:hint="eastAsia"/>
        </w:rPr>
        <w:t>层地下车库、</w:t>
      </w:r>
      <w:r>
        <w:rPr>
          <w:rFonts w:hint="eastAsia"/>
        </w:rPr>
        <w:t>3</w:t>
      </w:r>
      <w:r>
        <w:rPr>
          <w:rFonts w:hint="eastAsia"/>
        </w:rPr>
        <w:t>栋</w:t>
      </w:r>
      <w:r>
        <w:rPr>
          <w:rFonts w:hint="eastAsia"/>
        </w:rPr>
        <w:t>16</w:t>
      </w:r>
      <w:r>
        <w:rPr>
          <w:rFonts w:hint="eastAsia"/>
        </w:rPr>
        <w:t>层的商住楼</w:t>
      </w:r>
      <w:r>
        <w:rPr>
          <w:rFonts w:hint="eastAsia"/>
        </w:rPr>
        <w:t>(15</w:t>
      </w:r>
      <w:r>
        <w:rPr>
          <w:rFonts w:hint="eastAsia"/>
        </w:rPr>
        <w:t>层住宅</w:t>
      </w:r>
      <w:r>
        <w:rPr>
          <w:rFonts w:hint="eastAsia"/>
        </w:rPr>
        <w:t>1</w:t>
      </w:r>
      <w:r>
        <w:rPr>
          <w:rFonts w:hint="eastAsia"/>
        </w:rPr>
        <w:t>层商业配套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栋</w:t>
      </w:r>
      <w:r>
        <w:rPr>
          <w:rFonts w:hint="eastAsia"/>
        </w:rPr>
        <w:t>17</w:t>
      </w:r>
      <w:r>
        <w:rPr>
          <w:rFonts w:hint="eastAsia"/>
        </w:rPr>
        <w:t>层的商住楼</w:t>
      </w:r>
      <w:r>
        <w:rPr>
          <w:rFonts w:hint="eastAsia"/>
        </w:rPr>
        <w:t>(16</w:t>
      </w:r>
      <w:r>
        <w:rPr>
          <w:rFonts w:hint="eastAsia"/>
        </w:rPr>
        <w:t>层住宅</w:t>
      </w:r>
      <w:r>
        <w:rPr>
          <w:rFonts w:hint="eastAsia"/>
        </w:rPr>
        <w:t>1</w:t>
      </w:r>
      <w:r>
        <w:rPr>
          <w:rFonts w:hint="eastAsia"/>
        </w:rPr>
        <w:t>层商业配套</w:t>
      </w:r>
      <w:r>
        <w:rPr>
          <w:rFonts w:hint="eastAsia"/>
        </w:rPr>
        <w:t>), 14</w:t>
      </w:r>
      <w:r>
        <w:rPr>
          <w:rFonts w:hint="eastAsia"/>
        </w:rPr>
        <w:t>栋</w:t>
      </w:r>
      <w:r>
        <w:rPr>
          <w:rFonts w:hint="eastAsia"/>
        </w:rPr>
        <w:t>19</w:t>
      </w:r>
      <w:r>
        <w:rPr>
          <w:rFonts w:hint="eastAsia"/>
        </w:rPr>
        <w:t>层的商住楼</w:t>
      </w:r>
      <w:r>
        <w:rPr>
          <w:rFonts w:hint="eastAsia"/>
        </w:rPr>
        <w:t>(18</w:t>
      </w:r>
      <w:r>
        <w:rPr>
          <w:rFonts w:hint="eastAsia"/>
        </w:rPr>
        <w:t>层住宅</w:t>
      </w:r>
      <w:r>
        <w:rPr>
          <w:rFonts w:hint="eastAsia"/>
        </w:rPr>
        <w:t>1</w:t>
      </w:r>
      <w:r>
        <w:rPr>
          <w:rFonts w:hint="eastAsia"/>
        </w:rPr>
        <w:t>层商业配套及</w:t>
      </w:r>
      <w:r>
        <w:rPr>
          <w:rFonts w:hint="eastAsia"/>
        </w:rPr>
        <w:t>1</w:t>
      </w:r>
      <w:r>
        <w:rPr>
          <w:rFonts w:hint="eastAsia"/>
        </w:rPr>
        <w:t>层公共服务配套</w:t>
      </w:r>
      <w:r>
        <w:rPr>
          <w:rFonts w:hint="eastAsia"/>
        </w:rPr>
        <w:t>),5</w:t>
      </w:r>
      <w:r>
        <w:rPr>
          <w:rFonts w:hint="eastAsia"/>
        </w:rPr>
        <w:t>栋</w:t>
      </w:r>
      <w:r>
        <w:rPr>
          <w:rFonts w:hint="eastAsia"/>
        </w:rPr>
        <w:t>21</w:t>
      </w:r>
      <w:r>
        <w:rPr>
          <w:rFonts w:hint="eastAsia"/>
        </w:rPr>
        <w:t>层的商住楼</w:t>
      </w:r>
      <w:r>
        <w:rPr>
          <w:rFonts w:hint="eastAsia"/>
        </w:rPr>
        <w:t>(20</w:t>
      </w:r>
      <w:r>
        <w:rPr>
          <w:rFonts w:hint="eastAsia"/>
        </w:rPr>
        <w:t>层住宅</w:t>
      </w:r>
      <w:r>
        <w:rPr>
          <w:rFonts w:hint="eastAsia"/>
        </w:rPr>
        <w:t>1</w:t>
      </w:r>
      <w:r>
        <w:rPr>
          <w:rFonts w:hint="eastAsia"/>
        </w:rPr>
        <w:t>层商业配套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栋</w:t>
      </w:r>
      <w:r>
        <w:rPr>
          <w:rFonts w:hint="eastAsia"/>
        </w:rPr>
        <w:t>24</w:t>
      </w:r>
      <w:r>
        <w:rPr>
          <w:rFonts w:hint="eastAsia"/>
        </w:rPr>
        <w:t>层的商住楼</w:t>
      </w:r>
      <w:r>
        <w:rPr>
          <w:rFonts w:hint="eastAsia"/>
        </w:rPr>
        <w:t>(23</w:t>
      </w:r>
      <w:r>
        <w:rPr>
          <w:rFonts w:hint="eastAsia"/>
        </w:rPr>
        <w:t>层住宅</w:t>
      </w:r>
      <w:r>
        <w:rPr>
          <w:rFonts w:hint="eastAsia"/>
        </w:rPr>
        <w:t>1</w:t>
      </w:r>
      <w:r>
        <w:rPr>
          <w:rFonts w:hint="eastAsia"/>
        </w:rPr>
        <w:t>层商业配套</w:t>
      </w:r>
      <w:r>
        <w:rPr>
          <w:rFonts w:hint="eastAsia"/>
        </w:rPr>
        <w:t>), 5</w:t>
      </w:r>
      <w:r>
        <w:rPr>
          <w:rFonts w:hint="eastAsia"/>
        </w:rPr>
        <w:t>栋</w:t>
      </w:r>
      <w:r>
        <w:rPr>
          <w:rFonts w:hint="eastAsia"/>
        </w:rPr>
        <w:t>25</w:t>
      </w:r>
      <w:r>
        <w:rPr>
          <w:rFonts w:hint="eastAsia"/>
        </w:rPr>
        <w:t>层的商住楼</w:t>
      </w:r>
      <w:r>
        <w:rPr>
          <w:rFonts w:hint="eastAsia"/>
        </w:rPr>
        <w:t>(24</w:t>
      </w:r>
      <w:r>
        <w:rPr>
          <w:rFonts w:hint="eastAsia"/>
        </w:rPr>
        <w:t>层住宅</w:t>
      </w:r>
      <w:r>
        <w:rPr>
          <w:rFonts w:hint="eastAsia"/>
        </w:rPr>
        <w:t>1</w:t>
      </w:r>
      <w:r>
        <w:rPr>
          <w:rFonts w:hint="eastAsia"/>
        </w:rPr>
        <w:t>层商业配套</w:t>
      </w:r>
      <w:r>
        <w:rPr>
          <w:rFonts w:hint="eastAsia"/>
        </w:rPr>
        <w:t>),1</w:t>
      </w:r>
      <w:r>
        <w:rPr>
          <w:rFonts w:hint="eastAsia"/>
        </w:rPr>
        <w:t>栋</w:t>
      </w:r>
      <w:r>
        <w:rPr>
          <w:rFonts w:hint="eastAsia"/>
        </w:rPr>
        <w:t>16</w:t>
      </w:r>
      <w:r>
        <w:rPr>
          <w:rFonts w:hint="eastAsia"/>
        </w:rPr>
        <w:t>层的住宅楼，</w:t>
      </w:r>
      <w:r>
        <w:rPr>
          <w:rFonts w:hint="eastAsia"/>
        </w:rPr>
        <w:t>2</w:t>
      </w:r>
      <w:r>
        <w:rPr>
          <w:rFonts w:hint="eastAsia"/>
        </w:rPr>
        <w:t>栋</w:t>
      </w:r>
      <w:r>
        <w:rPr>
          <w:rFonts w:hint="eastAsia"/>
        </w:rPr>
        <w:t>18</w:t>
      </w:r>
      <w:r>
        <w:rPr>
          <w:rFonts w:hint="eastAsia"/>
        </w:rPr>
        <w:t>层的住宅楼，</w:t>
      </w:r>
      <w:r>
        <w:rPr>
          <w:rFonts w:hint="eastAsia"/>
        </w:rPr>
        <w:t>24</w:t>
      </w:r>
      <w:r>
        <w:rPr>
          <w:rFonts w:hint="eastAsia"/>
        </w:rPr>
        <w:t>栋</w:t>
      </w:r>
      <w:r>
        <w:rPr>
          <w:rFonts w:hint="eastAsia"/>
        </w:rPr>
        <w:t>20</w:t>
      </w:r>
      <w:r>
        <w:rPr>
          <w:rFonts w:hint="eastAsia"/>
        </w:rPr>
        <w:t>层的住宅楼，</w:t>
      </w:r>
      <w:r>
        <w:rPr>
          <w:rFonts w:hint="eastAsia"/>
        </w:rPr>
        <w:t>1</w:t>
      </w:r>
      <w:r>
        <w:rPr>
          <w:rFonts w:hint="eastAsia"/>
        </w:rPr>
        <w:t>栋</w:t>
      </w:r>
      <w:r>
        <w:rPr>
          <w:rFonts w:hint="eastAsia"/>
        </w:rPr>
        <w:t>25</w:t>
      </w:r>
      <w:r>
        <w:rPr>
          <w:rFonts w:hint="eastAsia"/>
        </w:rPr>
        <w:t>层的住宅楼，</w:t>
      </w:r>
      <w:r>
        <w:rPr>
          <w:rFonts w:hint="eastAsia"/>
        </w:rPr>
        <w:t>4</w:t>
      </w:r>
      <w:r>
        <w:rPr>
          <w:rFonts w:hint="eastAsia"/>
        </w:rPr>
        <w:t>栋</w:t>
      </w:r>
      <w:r>
        <w:rPr>
          <w:rFonts w:hint="eastAsia"/>
        </w:rPr>
        <w:t>2-3</w:t>
      </w:r>
      <w:r>
        <w:rPr>
          <w:rFonts w:hint="eastAsia"/>
        </w:rPr>
        <w:t>层的商业楼，</w:t>
      </w:r>
      <w:r>
        <w:rPr>
          <w:rFonts w:hint="eastAsia"/>
        </w:rPr>
        <w:t>1</w:t>
      </w:r>
      <w:r>
        <w:rPr>
          <w:rFonts w:hint="eastAsia"/>
        </w:rPr>
        <w:t>栋</w:t>
      </w:r>
      <w:r>
        <w:rPr>
          <w:rFonts w:hint="eastAsia"/>
        </w:rPr>
        <w:t>1</w:t>
      </w:r>
      <w:r>
        <w:rPr>
          <w:rFonts w:hint="eastAsia"/>
        </w:rPr>
        <w:t>层服务用房</w:t>
      </w:r>
      <w:r>
        <w:rPr>
          <w:rFonts w:hint="eastAsia"/>
        </w:rPr>
        <w:t>(</w:t>
      </w:r>
      <w:r>
        <w:rPr>
          <w:rFonts w:hint="eastAsia"/>
        </w:rPr>
        <w:t>配套有菜市场、社区警务室、公厕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栋</w:t>
      </w:r>
      <w:r>
        <w:rPr>
          <w:rFonts w:hint="eastAsia"/>
        </w:rPr>
        <w:t>3</w:t>
      </w:r>
      <w:r>
        <w:rPr>
          <w:rFonts w:hint="eastAsia"/>
        </w:rPr>
        <w:t>层幼儿园（分别为</w:t>
      </w:r>
      <w:r>
        <w:rPr>
          <w:rFonts w:hint="eastAsia"/>
        </w:rPr>
        <w:t>6</w:t>
      </w:r>
      <w:r>
        <w:rPr>
          <w:rFonts w:hint="eastAsia"/>
        </w:rPr>
        <w:t>班及</w:t>
      </w:r>
      <w:r>
        <w:rPr>
          <w:rFonts w:hint="eastAsia"/>
        </w:rPr>
        <w:t>12</w:t>
      </w:r>
      <w:r>
        <w:rPr>
          <w:rFonts w:hint="eastAsia"/>
        </w:rPr>
        <w:t>班），</w:t>
      </w:r>
      <w:r>
        <w:rPr>
          <w:rFonts w:hint="eastAsia"/>
        </w:rPr>
        <w:t>1</w:t>
      </w:r>
      <w:r>
        <w:rPr>
          <w:rFonts w:hint="eastAsia"/>
        </w:rPr>
        <w:t>栋</w:t>
      </w:r>
      <w:r>
        <w:rPr>
          <w:rFonts w:hint="eastAsia"/>
        </w:rPr>
        <w:t>4</w:t>
      </w:r>
      <w:r>
        <w:rPr>
          <w:rFonts w:hint="eastAsia"/>
        </w:rPr>
        <w:t>层</w:t>
      </w:r>
      <w:r>
        <w:rPr>
          <w:rFonts w:hint="eastAsia"/>
        </w:rPr>
        <w:t>24</w:t>
      </w:r>
      <w:r>
        <w:rPr>
          <w:rFonts w:hint="eastAsia"/>
        </w:rPr>
        <w:t>班小学及生活垃圾收集站和中转站，体育场馆、居委会等组成。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恩平市恩城平石平富岗林场</w:t>
      </w:r>
      <w:r>
        <w:rPr>
          <w:rFonts w:hint="eastAsia"/>
        </w:rPr>
        <w:t>(</w:t>
      </w:r>
      <w:r>
        <w:rPr>
          <w:rFonts w:hint="eastAsia"/>
        </w:rPr>
        <w:t>地块一）、（地块二）、（地块三</w:t>
      </w:r>
      <w:r>
        <w:rPr>
          <w:rFonts w:hint="eastAsia"/>
        </w:rPr>
        <w:t>)</w:t>
      </w:r>
      <w:r>
        <w:rPr>
          <w:rFonts w:hint="eastAsia"/>
        </w:rPr>
        <w:t>、锦江新城北区</w:t>
      </w:r>
      <w:r>
        <w:rPr>
          <w:rFonts w:hint="eastAsia"/>
        </w:rPr>
        <w:t>B</w:t>
      </w:r>
      <w:r>
        <w:rPr>
          <w:rFonts w:hint="eastAsia"/>
        </w:rPr>
        <w:t>区地块三</w:t>
      </w:r>
      <w:r>
        <w:rPr>
          <w:rFonts w:hint="eastAsia"/>
        </w:rPr>
        <w:t>B15</w:t>
      </w:r>
      <w:r>
        <w:rPr>
          <w:rFonts w:hint="eastAsia"/>
        </w:rPr>
        <w:t>、地块四</w:t>
      </w:r>
      <w:r>
        <w:rPr>
          <w:rFonts w:hint="eastAsia"/>
        </w:rPr>
        <w:t>B17</w:t>
      </w:r>
      <w:r>
        <w:rPr>
          <w:rFonts w:hint="eastAsia"/>
        </w:rPr>
        <w:t>主要技术经济指标：建筑物基底面积为</w:t>
      </w:r>
      <w:r>
        <w:rPr>
          <w:rFonts w:hint="eastAsia"/>
        </w:rPr>
        <w:t>33922.2</w:t>
      </w:r>
      <w:r>
        <w:rPr>
          <w:rFonts w:hint="eastAsia"/>
        </w:rPr>
        <w:t>平方米，总建筑面积为</w:t>
      </w:r>
      <w:r>
        <w:rPr>
          <w:rFonts w:hint="eastAsia"/>
        </w:rPr>
        <w:t>466173.5</w:t>
      </w:r>
      <w:r>
        <w:rPr>
          <w:rFonts w:hint="eastAsia"/>
        </w:rPr>
        <w:t>平方米，其中计算容积率建筑面积</w:t>
      </w:r>
      <w:r>
        <w:rPr>
          <w:rFonts w:hint="eastAsia"/>
        </w:rPr>
        <w:t>349472.9</w:t>
      </w:r>
      <w:r>
        <w:rPr>
          <w:rFonts w:hint="eastAsia"/>
        </w:rPr>
        <w:t>平方米，不计算容积率建筑面积</w:t>
      </w:r>
      <w:r>
        <w:rPr>
          <w:rFonts w:hint="eastAsia"/>
        </w:rPr>
        <w:t>116700.6</w:t>
      </w:r>
      <w:r>
        <w:rPr>
          <w:rFonts w:hint="eastAsia"/>
        </w:rPr>
        <w:t>平方米，建筑密度为</w:t>
      </w:r>
      <w:r>
        <w:rPr>
          <w:rFonts w:hint="eastAsia"/>
        </w:rPr>
        <w:t>26.7%</w:t>
      </w:r>
      <w:r>
        <w:rPr>
          <w:rFonts w:hint="eastAsia"/>
        </w:rPr>
        <w:t>，容积率为</w:t>
      </w:r>
      <w:r>
        <w:rPr>
          <w:rFonts w:hint="eastAsia"/>
        </w:rPr>
        <w:t>2.75</w:t>
      </w:r>
      <w:r>
        <w:rPr>
          <w:rFonts w:hint="eastAsia"/>
        </w:rPr>
        <w:t>，绿地率为</w:t>
      </w:r>
      <w:r>
        <w:rPr>
          <w:rFonts w:hint="eastAsia"/>
        </w:rPr>
        <w:t>37.3%,</w:t>
      </w:r>
      <w:r>
        <w:rPr>
          <w:rFonts w:hint="eastAsia"/>
        </w:rPr>
        <w:t>户数</w:t>
      </w:r>
      <w:r>
        <w:rPr>
          <w:rFonts w:hint="eastAsia"/>
        </w:rPr>
        <w:t>2870</w:t>
      </w:r>
      <w:r>
        <w:rPr>
          <w:rFonts w:hint="eastAsia"/>
        </w:rPr>
        <w:t>户</w:t>
      </w:r>
      <w:r>
        <w:rPr>
          <w:rFonts w:hint="eastAsia"/>
        </w:rPr>
        <w:t>,</w:t>
      </w:r>
      <w:r>
        <w:rPr>
          <w:rFonts w:hint="eastAsia"/>
        </w:rPr>
        <w:t>小汽车停车位</w:t>
      </w:r>
      <w:r>
        <w:rPr>
          <w:rFonts w:hint="eastAsia"/>
        </w:rPr>
        <w:t>3041</w:t>
      </w:r>
      <w:r>
        <w:rPr>
          <w:rFonts w:hint="eastAsia"/>
        </w:rPr>
        <w:t>个；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锦江新城北区</w:t>
      </w:r>
      <w:r>
        <w:rPr>
          <w:rFonts w:hint="eastAsia"/>
        </w:rPr>
        <w:t>B</w:t>
      </w:r>
      <w:r>
        <w:rPr>
          <w:rFonts w:hint="eastAsia"/>
        </w:rPr>
        <w:t>区地块一</w:t>
      </w:r>
      <w:r>
        <w:rPr>
          <w:rFonts w:hint="eastAsia"/>
        </w:rPr>
        <w:t>B12</w:t>
      </w:r>
      <w:r>
        <w:rPr>
          <w:rFonts w:hint="eastAsia"/>
        </w:rPr>
        <w:t>主要技术经济指标：建筑物基底面积为</w:t>
      </w:r>
      <w:r>
        <w:rPr>
          <w:rFonts w:hint="eastAsia"/>
        </w:rPr>
        <w:t>7035.5</w:t>
      </w:r>
      <w:r>
        <w:rPr>
          <w:rFonts w:hint="eastAsia"/>
        </w:rPr>
        <w:t>平方米，总建筑面积为</w:t>
      </w:r>
      <w:r>
        <w:rPr>
          <w:rFonts w:hint="eastAsia"/>
        </w:rPr>
        <w:t>119495.6</w:t>
      </w:r>
      <w:r>
        <w:rPr>
          <w:rFonts w:hint="eastAsia"/>
        </w:rPr>
        <w:t>平方米，其中计算容积率建筑面积</w:t>
      </w:r>
      <w:r>
        <w:rPr>
          <w:rFonts w:hint="eastAsia"/>
        </w:rPr>
        <w:t>88866.1</w:t>
      </w:r>
      <w:r>
        <w:rPr>
          <w:rFonts w:hint="eastAsia"/>
        </w:rPr>
        <w:t>平方米，不计算容积率建筑面积</w:t>
      </w:r>
      <w:r>
        <w:rPr>
          <w:rFonts w:hint="eastAsia"/>
        </w:rPr>
        <w:t>30629.5</w:t>
      </w:r>
      <w:r>
        <w:rPr>
          <w:rFonts w:hint="eastAsia"/>
        </w:rPr>
        <w:t>平方米，建筑密度为</w:t>
      </w:r>
      <w:r>
        <w:rPr>
          <w:rFonts w:hint="eastAsia"/>
        </w:rPr>
        <w:t>22.2.%</w:t>
      </w:r>
      <w:r>
        <w:rPr>
          <w:rFonts w:hint="eastAsia"/>
        </w:rPr>
        <w:t>，容积率为</w:t>
      </w:r>
      <w:r>
        <w:rPr>
          <w:rFonts w:hint="eastAsia"/>
        </w:rPr>
        <w:t>2.80,</w:t>
      </w:r>
      <w:r>
        <w:rPr>
          <w:rFonts w:hint="eastAsia"/>
        </w:rPr>
        <w:t>绿地率为</w:t>
      </w:r>
      <w:r>
        <w:rPr>
          <w:rFonts w:hint="eastAsia"/>
        </w:rPr>
        <w:t>38.5%</w:t>
      </w:r>
      <w:r>
        <w:rPr>
          <w:rFonts w:hint="eastAsia"/>
        </w:rPr>
        <w:t>。户数</w:t>
      </w:r>
      <w:r>
        <w:rPr>
          <w:rFonts w:hint="eastAsia"/>
        </w:rPr>
        <w:t>772</w:t>
      </w:r>
      <w:r>
        <w:rPr>
          <w:rFonts w:hint="eastAsia"/>
        </w:rPr>
        <w:t>户，小汽车停车位</w:t>
      </w:r>
      <w:r>
        <w:rPr>
          <w:rFonts w:hint="eastAsia"/>
        </w:rPr>
        <w:t>827</w:t>
      </w:r>
      <w:r>
        <w:rPr>
          <w:rFonts w:hint="eastAsia"/>
        </w:rPr>
        <w:t>个。</w:t>
      </w:r>
      <w:r>
        <w:rPr>
          <w:rFonts w:hint="eastAsia"/>
        </w:rPr>
        <w:t xml:space="preserve">  </w:t>
      </w:r>
    </w:p>
    <w:p w:rsidR="00936EDE" w:rsidRDefault="00936EDE" w:rsidP="00936EDE">
      <w:r>
        <w:rPr>
          <w:rFonts w:hint="eastAsia"/>
        </w:rPr>
        <w:lastRenderedPageBreak/>
        <w:t xml:space="preserve">    </w:t>
      </w:r>
      <w:r>
        <w:rPr>
          <w:rFonts w:hint="eastAsia"/>
        </w:rPr>
        <w:t>锦江新城北区</w:t>
      </w:r>
      <w:r>
        <w:rPr>
          <w:rFonts w:hint="eastAsia"/>
        </w:rPr>
        <w:t>B</w:t>
      </w:r>
      <w:r>
        <w:rPr>
          <w:rFonts w:hint="eastAsia"/>
        </w:rPr>
        <w:t>区地块二</w:t>
      </w:r>
      <w:r>
        <w:rPr>
          <w:rFonts w:hint="eastAsia"/>
        </w:rPr>
        <w:t>B47</w:t>
      </w:r>
      <w:r>
        <w:rPr>
          <w:rFonts w:hint="eastAsia"/>
        </w:rPr>
        <w:t>主要技术经济指标：建筑物基底面积为</w:t>
      </w:r>
      <w:r>
        <w:rPr>
          <w:rFonts w:hint="eastAsia"/>
        </w:rPr>
        <w:t>2685.7</w:t>
      </w:r>
      <w:r>
        <w:rPr>
          <w:rFonts w:hint="eastAsia"/>
        </w:rPr>
        <w:t>平方米，总建筑面积为</w:t>
      </w:r>
      <w:r>
        <w:rPr>
          <w:rFonts w:hint="eastAsia"/>
        </w:rPr>
        <w:t>38412.2</w:t>
      </w:r>
      <w:r>
        <w:rPr>
          <w:rFonts w:hint="eastAsia"/>
        </w:rPr>
        <w:t>平方米，其中计算容积率建筑面积</w:t>
      </w:r>
      <w:r>
        <w:rPr>
          <w:rFonts w:hint="eastAsia"/>
        </w:rPr>
        <w:t>29622.0</w:t>
      </w:r>
      <w:r>
        <w:rPr>
          <w:rFonts w:hint="eastAsia"/>
        </w:rPr>
        <w:t>平方米，不计算容积率建筑面积</w:t>
      </w:r>
      <w:r>
        <w:rPr>
          <w:rFonts w:hint="eastAsia"/>
        </w:rPr>
        <w:t>8790.2</w:t>
      </w:r>
      <w:r>
        <w:rPr>
          <w:rFonts w:hint="eastAsia"/>
        </w:rPr>
        <w:t>平方米，建筑密度为</w:t>
      </w:r>
      <w:r>
        <w:rPr>
          <w:rFonts w:hint="eastAsia"/>
        </w:rPr>
        <w:t>27.2%</w:t>
      </w:r>
      <w:r>
        <w:rPr>
          <w:rFonts w:hint="eastAsia"/>
        </w:rPr>
        <w:t>，容积率为</w:t>
      </w:r>
      <w:r>
        <w:rPr>
          <w:rFonts w:hint="eastAsia"/>
        </w:rPr>
        <w:t>3.0,</w:t>
      </w:r>
      <w:r>
        <w:rPr>
          <w:rFonts w:hint="eastAsia"/>
        </w:rPr>
        <w:t>绿地率为</w:t>
      </w:r>
      <w:r>
        <w:rPr>
          <w:rFonts w:hint="eastAsia"/>
        </w:rPr>
        <w:t>31.3%</w:t>
      </w:r>
      <w:r>
        <w:rPr>
          <w:rFonts w:hint="eastAsia"/>
        </w:rPr>
        <w:t>，户数</w:t>
      </w:r>
      <w:r>
        <w:rPr>
          <w:rFonts w:hint="eastAsia"/>
        </w:rPr>
        <w:t>252</w:t>
      </w:r>
      <w:r>
        <w:rPr>
          <w:rFonts w:hint="eastAsia"/>
        </w:rPr>
        <w:t>户。小汽车停车位</w:t>
      </w:r>
      <w:r>
        <w:rPr>
          <w:rFonts w:hint="eastAsia"/>
        </w:rPr>
        <w:t>270</w:t>
      </w:r>
      <w:r>
        <w:rPr>
          <w:rFonts w:hint="eastAsia"/>
        </w:rPr>
        <w:t>个。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锦江新城北区</w:t>
      </w:r>
      <w:r>
        <w:rPr>
          <w:rFonts w:hint="eastAsia"/>
        </w:rPr>
        <w:t>B</w:t>
      </w:r>
      <w:r>
        <w:rPr>
          <w:rFonts w:hint="eastAsia"/>
        </w:rPr>
        <w:t>区地块五</w:t>
      </w:r>
      <w:r>
        <w:rPr>
          <w:rFonts w:hint="eastAsia"/>
        </w:rPr>
        <w:t>B48</w:t>
      </w:r>
      <w:r>
        <w:rPr>
          <w:rFonts w:hint="eastAsia"/>
        </w:rPr>
        <w:t>主要技术经济指标：建筑物基底面积为</w:t>
      </w:r>
      <w:r>
        <w:rPr>
          <w:rFonts w:hint="eastAsia"/>
        </w:rPr>
        <w:t>10540.3</w:t>
      </w:r>
      <w:r>
        <w:rPr>
          <w:rFonts w:hint="eastAsia"/>
        </w:rPr>
        <w:t>平方米，总建筑面积为</w:t>
      </w:r>
      <w:r>
        <w:rPr>
          <w:rFonts w:hint="eastAsia"/>
        </w:rPr>
        <w:t>142458.5</w:t>
      </w:r>
      <w:r>
        <w:rPr>
          <w:rFonts w:hint="eastAsia"/>
        </w:rPr>
        <w:t>平方米，其中计算容积率建筑面积</w:t>
      </w:r>
      <w:r>
        <w:rPr>
          <w:rFonts w:hint="eastAsia"/>
        </w:rPr>
        <w:t>105403.8</w:t>
      </w:r>
      <w:r>
        <w:rPr>
          <w:rFonts w:hint="eastAsia"/>
        </w:rPr>
        <w:t>平方米，不计算容积率建筑面积</w:t>
      </w:r>
      <w:r>
        <w:rPr>
          <w:rFonts w:hint="eastAsia"/>
        </w:rPr>
        <w:t>37054.7</w:t>
      </w:r>
      <w:r>
        <w:rPr>
          <w:rFonts w:hint="eastAsia"/>
        </w:rPr>
        <w:t>平方米，建筑密度为</w:t>
      </w:r>
      <w:r>
        <w:rPr>
          <w:rFonts w:hint="eastAsia"/>
        </w:rPr>
        <w:t>30.0%</w:t>
      </w:r>
      <w:r>
        <w:rPr>
          <w:rFonts w:hint="eastAsia"/>
        </w:rPr>
        <w:t>，容积率为</w:t>
      </w:r>
      <w:r>
        <w:rPr>
          <w:rFonts w:hint="eastAsia"/>
        </w:rPr>
        <w:t>3.0,</w:t>
      </w:r>
      <w:r>
        <w:rPr>
          <w:rFonts w:hint="eastAsia"/>
        </w:rPr>
        <w:t>绿地率为</w:t>
      </w:r>
      <w:r>
        <w:rPr>
          <w:rFonts w:hint="eastAsia"/>
        </w:rPr>
        <w:t>30.7%</w:t>
      </w:r>
      <w:r>
        <w:rPr>
          <w:rFonts w:hint="eastAsia"/>
        </w:rPr>
        <w:t>。户数</w:t>
      </w:r>
      <w:r>
        <w:rPr>
          <w:rFonts w:hint="eastAsia"/>
        </w:rPr>
        <w:t>816</w:t>
      </w:r>
      <w:r>
        <w:rPr>
          <w:rFonts w:hint="eastAsia"/>
        </w:rPr>
        <w:t>户。小汽车停车位</w:t>
      </w:r>
      <w:r>
        <w:rPr>
          <w:rFonts w:hint="eastAsia"/>
        </w:rPr>
        <w:t>916</w:t>
      </w:r>
      <w:r>
        <w:rPr>
          <w:rFonts w:hint="eastAsia"/>
        </w:rPr>
        <w:t>个。现给予公示</w:t>
      </w:r>
      <w:r>
        <w:rPr>
          <w:rFonts w:hint="eastAsia"/>
        </w:rPr>
        <w:t>(</w:t>
      </w:r>
      <w:r>
        <w:rPr>
          <w:rFonts w:hint="eastAsia"/>
        </w:rPr>
        <w:t>详见附图）。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286779">
        <w:rPr>
          <w:rFonts w:hint="eastAsia"/>
        </w:rPr>
        <w:t>23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 w:rsidR="00286779">
        <w:rPr>
          <w:rFonts w:hint="eastAsia"/>
        </w:rPr>
        <w:t>9</w:t>
      </w:r>
      <w:r>
        <w:rPr>
          <w:rFonts w:hint="eastAsia"/>
        </w:rPr>
        <w:t>月</w:t>
      </w:r>
      <w:r w:rsidR="00286779">
        <w:rPr>
          <w:rFonts w:hint="eastAsia"/>
        </w:rPr>
        <w:t>1</w:t>
      </w:r>
      <w:r>
        <w:rPr>
          <w:rFonts w:hint="eastAsia"/>
        </w:rPr>
        <w:t>日。网上公示网址</w:t>
      </w:r>
      <w:r>
        <w:rPr>
          <w:rFonts w:hint="eastAsia"/>
        </w:rPr>
        <w:t>:http://www.enping.gov.cn/zwgk/ghjh/ghgs/</w:t>
      </w:r>
      <w:r>
        <w:rPr>
          <w:rFonts w:hint="eastAsia"/>
        </w:rPr>
        <w:t>。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936EDE" w:rsidRDefault="00936EDE" w:rsidP="00936EDE">
      <w:r>
        <w:rPr>
          <w:rFonts w:hint="eastAsia"/>
        </w:rPr>
        <w:t xml:space="preserve">　　特此公示。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936EDE" w:rsidRDefault="00936EDE" w:rsidP="00936EDE">
      <w:r>
        <w:rPr>
          <w:rFonts w:hint="eastAsia"/>
        </w:rPr>
        <w:t xml:space="preserve">    </w:t>
      </w:r>
      <w:r>
        <w:rPr>
          <w:rFonts w:hint="eastAsia"/>
        </w:rPr>
        <w:t>业务咨询电话：</w:t>
      </w:r>
      <w:r>
        <w:rPr>
          <w:rFonts w:hint="eastAsia"/>
        </w:rPr>
        <w:t xml:space="preserve">0750-7823076  </w:t>
      </w:r>
      <w:r>
        <w:rPr>
          <w:rFonts w:hint="eastAsia"/>
        </w:rPr>
        <w:t>联系人：吴小姐</w:t>
      </w:r>
    </w:p>
    <w:p w:rsidR="00936EDE" w:rsidRDefault="00936EDE" w:rsidP="00936EDE">
      <w:r>
        <w:rPr>
          <w:rFonts w:hint="eastAsia"/>
        </w:rPr>
        <w:t xml:space="preserve">                                                                                             </w:t>
      </w:r>
    </w:p>
    <w:p w:rsidR="00936EDE" w:rsidRDefault="00936EDE" w:rsidP="00936EDE">
      <w:r>
        <w:rPr>
          <w:rFonts w:hint="eastAsia"/>
        </w:rPr>
        <w:t xml:space="preserve">                                                              </w:t>
      </w:r>
      <w:r>
        <w:rPr>
          <w:rFonts w:hint="eastAsia"/>
        </w:rPr>
        <w:t>恩平市自然资源局</w:t>
      </w:r>
      <w:r>
        <w:rPr>
          <w:rFonts w:hint="eastAsia"/>
        </w:rPr>
        <w:t xml:space="preserve"> </w:t>
      </w:r>
    </w:p>
    <w:p w:rsidR="00936EDE" w:rsidRDefault="00936EDE" w:rsidP="00936EDE">
      <w:r>
        <w:rPr>
          <w:rFonts w:hint="eastAsia"/>
        </w:rPr>
        <w:t xml:space="preserve">                                                                                            </w:t>
      </w:r>
    </w:p>
    <w:p w:rsidR="00163EA6" w:rsidRDefault="00936EDE" w:rsidP="00936EDE">
      <w:r>
        <w:rPr>
          <w:rFonts w:hint="eastAsia"/>
        </w:rPr>
        <w:t xml:space="preserve">     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286779"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 xml:space="preserve">  </w:t>
      </w:r>
    </w:p>
    <w:sectPr w:rsidR="00163EA6" w:rsidSect="00163E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CE7" w:rsidRDefault="00591CE7" w:rsidP="00286779">
      <w:r>
        <w:separator/>
      </w:r>
    </w:p>
  </w:endnote>
  <w:endnote w:type="continuationSeparator" w:id="0">
    <w:p w:rsidR="00591CE7" w:rsidRDefault="00591CE7" w:rsidP="0028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CE7" w:rsidRDefault="00591CE7" w:rsidP="00286779">
      <w:r>
        <w:separator/>
      </w:r>
    </w:p>
  </w:footnote>
  <w:footnote w:type="continuationSeparator" w:id="0">
    <w:p w:rsidR="00591CE7" w:rsidRDefault="00591CE7" w:rsidP="00286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6EDE"/>
    <w:rsid w:val="00163EA6"/>
    <w:rsid w:val="00286779"/>
    <w:rsid w:val="00591CE7"/>
    <w:rsid w:val="00936EDE"/>
    <w:rsid w:val="00CA0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6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67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6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2258</Characters>
  <Application>Microsoft Office Word</Application>
  <DocSecurity>0</DocSecurity>
  <Lines>18</Lines>
  <Paragraphs>5</Paragraphs>
  <ScaleCrop>false</ScaleCrop>
  <Company>china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吴翠凤(UE000314)</dc:creator>
  <cp:lastModifiedBy>冼昌婵(UE000358)</cp:lastModifiedBy>
  <cp:revision>2</cp:revision>
  <dcterms:created xsi:type="dcterms:W3CDTF">2019-08-06T08:52:00Z</dcterms:created>
  <dcterms:modified xsi:type="dcterms:W3CDTF">2019-08-23T07:43:00Z</dcterms:modified>
</cp:coreProperties>
</file>